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59531F7" w14:textId="77777777" w:rsidR="00B43F8A" w:rsidRDefault="00B43F8A">
      <w:pPr>
        <w:ind w:end="-14.25pt"/>
        <w:jc w:val="end"/>
        <w:rPr>
          <w:rFonts w:ascii="Raleigh XBd BT" w:hAnsi="Raleigh XBd BT"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7AAB249" w14:textId="77777777" w:rsidR="00B43F8A" w:rsidRDefault="00B43F8A">
      <w:pPr>
        <w:ind w:start="-27pt" w:end="1.60pt" w:hanging="36pt"/>
        <w:rPr>
          <w:rFonts w:ascii="Raleigh XBd BT" w:hAnsi="Raleigh XBd BT" w:cs="Arial"/>
        </w:rPr>
      </w:pPr>
      <w:r>
        <w:rPr>
          <w:rFonts w:ascii="Raleigh Md BT" w:hAnsi="Raleigh Md BT" w:cs="Arial"/>
          <w:b/>
        </w:rPr>
        <w:t xml:space="preserve">                       </w:t>
      </w:r>
      <w:r>
        <w:rPr>
          <w:rFonts w:ascii="Raleigh Md BT" w:hAnsi="Raleigh Md BT" w:cs="Arial"/>
          <w:b/>
        </w:rPr>
        <w:tab/>
        <w:t xml:space="preserve"> </w:t>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XBd BT" w:hAnsi="Raleigh XBd BT" w:cs="Arial"/>
        </w:rPr>
        <w:fldChar w:fldCharType="begin"/>
      </w:r>
      <w:r>
        <w:rPr>
          <w:rFonts w:ascii="Raleigh XBd BT" w:hAnsi="Raleigh XBd BT" w:cs="Arial"/>
        </w:rPr>
        <w:instrText xml:space="preserve">  </w:instrText>
      </w:r>
      <w:r>
        <w:rPr>
          <w:rFonts w:ascii="Raleigh XBd BT" w:hAnsi="Raleigh XBd BT" w:cs="Arial"/>
        </w:rPr>
        <w:fldChar w:fldCharType="end"/>
      </w:r>
    </w:p>
    <w:p w14:paraId="4A868764" w14:textId="77777777" w:rsidR="00B43F8A" w:rsidRDefault="008F3A86">
      <w:pPr>
        <w:ind w:end="-14.25pt"/>
        <w:jc w:val="end"/>
        <w:rPr>
          <w:rFonts w:ascii="Raleigh XBd BT" w:hAnsi="Raleigh XBd BT" w:cs="Arial"/>
        </w:rPr>
      </w:pPr>
      <w:r>
        <w:rPr>
          <w:rFonts w:ascii="Raleigh XBd BT" w:hAnsi="Raleigh XBd BT" w:cs="Arial"/>
        </w:rPr>
        <w:t>3</w:t>
      </w:r>
    </w:p>
    <w:p w14:paraId="2604DE3F" w14:textId="77777777" w:rsidR="00B43F8A" w:rsidRDefault="00B43F8A">
      <w:pPr>
        <w:spacing w:after="6pt"/>
        <w:ind w:end="1.60pt"/>
        <w:jc w:val="end"/>
        <w:rPr>
          <w:rFonts w:ascii="Raleigh XBd BT" w:hAnsi="Raleigh XBd BT" w:cs="Arial"/>
        </w:rPr>
      </w:pPr>
    </w:p>
    <w:p w14:paraId="23CEE557" w14:textId="77777777" w:rsidR="00B43F8A" w:rsidRDefault="00B43F8A">
      <w:pPr>
        <w:spacing w:after="6pt"/>
        <w:ind w:end="1.60pt"/>
        <w:rPr>
          <w:rFonts w:ascii="Raleigh XBd BT" w:hAnsi="Raleigh XBd BT" w:cs="Arial"/>
        </w:rPr>
      </w:pPr>
      <w:r>
        <w:rPr>
          <w:rFonts w:ascii="Raleigh XBd BT" w:hAnsi="Raleigh XBd BT" w:cs="Arial"/>
        </w:rPr>
        <w:t>JUNTA DE GOBIERNO LOCAL.</w:t>
      </w:r>
    </w:p>
    <w:p w14:paraId="5340F4E6" w14:textId="77777777" w:rsidR="00B43F8A" w:rsidRDefault="00B43F8A">
      <w:pPr>
        <w:spacing w:after="6pt"/>
        <w:ind w:end="-14.25pt"/>
        <w:jc w:val="both"/>
        <w:rPr>
          <w:rFonts w:ascii="Raleigh Md BT" w:hAnsi="Raleigh Md BT" w:cs="Arial"/>
        </w:rPr>
      </w:pPr>
      <w:r>
        <w:rPr>
          <w:rFonts w:ascii="Raleigh Md BT" w:hAnsi="Raleigh Md BT" w:cs="Arial"/>
        </w:rPr>
        <w:t xml:space="preserve">Sesión ordinaria celebrada el día </w:t>
      </w:r>
      <w:r w:rsidR="002734D9">
        <w:rPr>
          <w:rFonts w:ascii="Raleigh Md BT" w:hAnsi="Raleigh Md BT" w:cs="Arial"/>
        </w:rPr>
        <w:t>veintiuno de enero de dos mil veinticinco</w:t>
      </w:r>
      <w:r>
        <w:rPr>
          <w:rFonts w:ascii="Raleigh Md BT" w:hAnsi="Raleigh Md BT" w:cs="Arial"/>
        </w:rPr>
        <w:t>.</w:t>
      </w:r>
    </w:p>
    <w:p w14:paraId="7E000187" w14:textId="77777777" w:rsidR="00B43F8A" w:rsidRDefault="00B43F8A">
      <w:pPr>
        <w:spacing w:after="6pt"/>
        <w:ind w:end="-15.20pt"/>
        <w:rPr>
          <w:rFonts w:ascii="Raleigh XBd BT" w:hAnsi="Raleigh XBd BT" w:cs="Arial"/>
        </w:rPr>
      </w:pPr>
      <w:r>
        <w:rPr>
          <w:rFonts w:ascii="Raleigh XBd BT" w:hAnsi="Raleigh XBd BT" w:cs="Arial"/>
        </w:rPr>
        <w:t>Testimonio:</w:t>
      </w:r>
      <w:r>
        <w:rPr>
          <w:rFonts w:ascii="Raleigh XBd BT" w:hAnsi="Raleigh XBd BT" w:cs="Arial"/>
        </w:rPr>
        <w:tab/>
      </w:r>
    </w:p>
    <w:p w14:paraId="6147A069" w14:textId="77777777" w:rsidR="00B43F8A" w:rsidRDefault="00E31AF2" w:rsidP="00E31AF2">
      <w:pPr>
        <w:spacing w:after="6pt"/>
        <w:ind w:end="-15.30pt" w:firstLine="35.45pt"/>
        <w:jc w:val="both"/>
        <w:rPr>
          <w:rFonts w:ascii="Raleigh XBd BT" w:hAnsi="Raleigh XBd BT" w:cs="Arial"/>
        </w:rPr>
      </w:pPr>
      <w:r w:rsidRPr="00095754">
        <w:rPr>
          <w:rFonts w:ascii="Raleigh XBd BT" w:hAnsi="Raleigh XBd BT" w:cs="Arial"/>
          <w:lang w:val="es-ES_tradnl"/>
        </w:rPr>
        <w:t xml:space="preserve">PUNTO </w:t>
      </w:r>
      <w:r w:rsidR="008F3A86">
        <w:rPr>
          <w:rFonts w:ascii="Raleigh XBd BT" w:hAnsi="Raleigh XBd BT" w:cs="Arial"/>
          <w:lang w:val="es-ES_tradnl"/>
        </w:rPr>
        <w:t>3</w:t>
      </w:r>
      <w:r w:rsidRPr="00095754">
        <w:rPr>
          <w:rFonts w:ascii="Raleigh XBd BT" w:hAnsi="Raleigh XBd BT" w:cs="Arial"/>
          <w:lang w:val="es-ES_tradnl"/>
        </w:rPr>
        <w:t>.- EXPEDIENTE (</w:t>
      </w:r>
      <w:bookmarkStart w:id="0" w:name="_Hlk187846836"/>
      <w:r w:rsidRPr="002734D9">
        <w:rPr>
          <w:rFonts w:ascii="Raleigh XBd BT" w:hAnsi="Raleigh XBd BT" w:cs="Arial"/>
          <w:lang w:val="es-ES_tradnl"/>
        </w:rPr>
        <w:t>2024009558</w:t>
      </w:r>
      <w:bookmarkEnd w:id="0"/>
      <w:r w:rsidRPr="00095754">
        <w:rPr>
          <w:rFonts w:ascii="Raleigh XBd BT" w:hAnsi="Raleigh XBd BT" w:cs="Arial"/>
          <w:lang w:val="es-ES_tradnl"/>
        </w:rPr>
        <w:t>) RELATIVO A</w:t>
      </w:r>
      <w:r>
        <w:rPr>
          <w:rFonts w:ascii="Raleigh XBd BT" w:hAnsi="Raleigh XBd BT" w:cs="Arial"/>
          <w:lang w:val="es-ES_tradnl"/>
        </w:rPr>
        <w:t xml:space="preserve"> LA </w:t>
      </w:r>
      <w:bookmarkStart w:id="1" w:name="_Hlk187846858"/>
      <w:r>
        <w:rPr>
          <w:rFonts w:ascii="Raleigh XBd BT" w:hAnsi="Raleigh XBd BT" w:cs="Arial"/>
          <w:lang w:val="es-ES_tradnl"/>
        </w:rPr>
        <w:t>MODIFICACIÓN</w:t>
      </w:r>
      <w:r w:rsidRPr="00E31AF2">
        <w:rPr>
          <w:rFonts w:ascii="Raleigh XBd BT" w:hAnsi="Raleigh XBd BT" w:cs="Arial"/>
          <w:lang w:val="es-ES_tradnl"/>
        </w:rPr>
        <w:t xml:space="preserve"> </w:t>
      </w:r>
      <w:r>
        <w:rPr>
          <w:rFonts w:ascii="Raleigh XBd BT" w:hAnsi="Raleigh XBd BT" w:cs="Arial"/>
          <w:lang w:val="es-ES_tradnl"/>
        </w:rPr>
        <w:t>D</w:t>
      </w:r>
      <w:r w:rsidRPr="00E31AF2">
        <w:rPr>
          <w:rFonts w:ascii="Raleigh XBd BT" w:hAnsi="Raleigh XBd BT" w:cs="Arial"/>
          <w:lang w:val="es-ES_tradnl"/>
        </w:rPr>
        <w:t>EL PLAN ESTRATÉGICO DE SUBVENCIONES DEL EXCMO. AYUNTAMIENTO DE SAN CRISTÓBAL DE LA LAGUNA 2024-2025, APROBADO POR ACUERDO DE LA JUNTA DE GOBIERNO LOCAL, EN SESIÓN CELEBRADA EL DÍA 26 DE MARZO DE 2024, EN SU LÍNEA 4. PROMOCIÓN DEL DEPORTE (ANEXO 3)</w:t>
      </w:r>
      <w:r>
        <w:rPr>
          <w:rFonts w:ascii="Raleigh XBd BT" w:hAnsi="Raleigh XBd BT" w:cs="Arial"/>
          <w:lang w:val="es-ES_tradnl"/>
        </w:rPr>
        <w:t>.</w:t>
      </w:r>
    </w:p>
    <w:bookmarkEnd w:id="1"/>
    <w:p w14:paraId="13E1CC77" w14:textId="77777777" w:rsidR="00E31AF2" w:rsidRPr="00E31AF2" w:rsidRDefault="00B43F8A" w:rsidP="00E31AF2">
      <w:pPr>
        <w:spacing w:after="6pt"/>
        <w:ind w:end="-14.25pt" w:firstLine="35.45pt"/>
        <w:jc w:val="both"/>
        <w:rPr>
          <w:rFonts w:ascii="Raleigh Md BT" w:eastAsia="Calibri" w:hAnsi="Raleigh Md BT"/>
          <w:lang w:eastAsia="en-US"/>
        </w:rPr>
      </w:pPr>
      <w:r w:rsidRPr="00E31AF2">
        <w:rPr>
          <w:rFonts w:ascii="Raleigh Md BT" w:hAnsi="Raleigh Md BT"/>
        </w:rPr>
        <w:t xml:space="preserve">Visto el expediente nº </w:t>
      </w:r>
      <w:r w:rsidR="002734D9" w:rsidRPr="00E31AF2">
        <w:rPr>
          <w:rFonts w:ascii="Raleigh Md BT" w:hAnsi="Raleigh Md BT"/>
        </w:rPr>
        <w:t>2024009558</w:t>
      </w:r>
      <w:r w:rsidR="00E31AF2" w:rsidRPr="00E31AF2">
        <w:rPr>
          <w:rFonts w:ascii="Raleigh Md BT" w:hAnsi="Raleigh Md BT"/>
        </w:rPr>
        <w:t xml:space="preserve">, </w:t>
      </w:r>
      <w:r w:rsidR="00E31AF2" w:rsidRPr="00E31AF2">
        <w:rPr>
          <w:rFonts w:ascii="Raleigh Md BT" w:eastAsia="Calibri" w:hAnsi="Raleigh Md BT"/>
          <w:lang w:eastAsia="en-US"/>
        </w:rPr>
        <w:t>relativo a la aprobación del Plan Estratégico de Subvenciones de esta Administración, para los ejercicios 2024-2025</w:t>
      </w:r>
      <w:r w:rsidR="00CF523B">
        <w:rPr>
          <w:rFonts w:ascii="Raleigh Md BT" w:eastAsia="Calibri" w:hAnsi="Raleigh Md BT"/>
          <w:lang w:eastAsia="en-US"/>
        </w:rPr>
        <w:t>, resulta:</w:t>
      </w:r>
    </w:p>
    <w:p w14:paraId="586DAF6B" w14:textId="77777777" w:rsidR="00E31AF2" w:rsidRPr="00E31AF2" w:rsidRDefault="00E31AF2" w:rsidP="00E31AF2">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1º.-</w:t>
      </w:r>
      <w:r w:rsidRPr="00E31AF2">
        <w:rPr>
          <w:rFonts w:ascii="Raleigh Md BT" w:eastAsia="Calibri" w:hAnsi="Raleigh Md BT"/>
          <w:lang w:eastAsia="en-US"/>
        </w:rPr>
        <w:t xml:space="preserve"> La Junta de Gobierno Local, en sesión celebrada el día 26 de marzo de 2024, aprobó el referido Plan.</w:t>
      </w:r>
    </w:p>
    <w:p w14:paraId="02EF92F0" w14:textId="77777777" w:rsidR="00E31AF2" w:rsidRPr="00E31AF2" w:rsidRDefault="00E31AF2" w:rsidP="00E31AF2">
      <w:pPr>
        <w:spacing w:after="6pt"/>
        <w:ind w:end="-14.25pt" w:firstLine="35.45pt"/>
        <w:jc w:val="both"/>
        <w:rPr>
          <w:rFonts w:ascii="Raleigh Md BT" w:eastAsia="Calibri" w:hAnsi="Raleigh Md BT"/>
          <w:highlight w:val="yellow"/>
          <w:lang w:eastAsia="en-US"/>
        </w:rPr>
      </w:pPr>
      <w:r w:rsidRPr="00CF523B">
        <w:rPr>
          <w:rFonts w:ascii="Raleigh XBd BT" w:eastAsia="Calibri" w:hAnsi="Raleigh XBd BT"/>
          <w:lang w:eastAsia="en-US"/>
        </w:rPr>
        <w:t>2º.-</w:t>
      </w:r>
      <w:r w:rsidRPr="00E31AF2">
        <w:rPr>
          <w:rFonts w:ascii="Raleigh Md BT" w:eastAsia="Calibri" w:hAnsi="Raleigh Md BT"/>
          <w:lang w:eastAsia="en-US"/>
        </w:rPr>
        <w:t xml:space="preserve"> La Presidencia del Organismo Autónomo de Deportes, proponen incoar expediente de modificación del Plan Estratégico de Subvenciones en lo que respecta a la Línea 4, ”Promoción del Deporte”, a los efectos de modificar e incluir varias subvenciones.</w:t>
      </w:r>
    </w:p>
    <w:p w14:paraId="3BE4A65A" w14:textId="77777777" w:rsidR="00E31AF2" w:rsidRPr="00E31AF2" w:rsidRDefault="00E31AF2" w:rsidP="00E31AF2">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3º.-</w:t>
      </w:r>
      <w:r w:rsidRPr="00E31AF2">
        <w:rPr>
          <w:rFonts w:ascii="Raleigh Md BT" w:eastAsia="Calibri" w:hAnsi="Raleigh Md BT"/>
          <w:lang w:eastAsia="en-US"/>
        </w:rPr>
        <w:t xml:space="preserve"> </w:t>
      </w:r>
      <w:r w:rsidRPr="00E31AF2">
        <w:rPr>
          <w:rFonts w:ascii="Raleigh Md BT" w:hAnsi="Raleigh Md BT"/>
        </w:rPr>
        <w:t xml:space="preserve">La Concejalía de Presidencia y Planificación propone la modificación del Plan, en lo concerniente </w:t>
      </w:r>
      <w:r w:rsidRPr="00E31AF2">
        <w:rPr>
          <w:rFonts w:ascii="Raleigh Md BT" w:eastAsia="Calibri" w:hAnsi="Raleigh Md BT"/>
          <w:lang w:eastAsia="en-US"/>
        </w:rPr>
        <w:t>a la Línea 4, ”Promoción del Deporte”, de acuerdo con la propuesta de la Presidencia del Organismo Autónomo de Deportes, manteniéndose el resto del acuerdo en sus mismos términos.</w:t>
      </w:r>
    </w:p>
    <w:p w14:paraId="4DCEA822" w14:textId="77777777" w:rsidR="00E31AF2" w:rsidRPr="00E31AF2" w:rsidRDefault="00E31AF2" w:rsidP="00E31AF2">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4º.-</w:t>
      </w:r>
      <w:r w:rsidRPr="00E31AF2">
        <w:rPr>
          <w:rFonts w:ascii="Raleigh Md BT" w:eastAsia="Calibri" w:hAnsi="Raleigh Md BT"/>
          <w:lang w:eastAsia="en-US"/>
        </w:rPr>
        <w:t xml:space="preserve">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0C14FE3D" w14:textId="77777777" w:rsidR="00E31AF2" w:rsidRPr="00E31AF2" w:rsidRDefault="00E31AF2" w:rsidP="00E31AF2">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 xml:space="preserve"> 5º.-</w:t>
      </w:r>
      <w:r w:rsidRPr="00E31AF2">
        <w:rPr>
          <w:rFonts w:ascii="Raleigh Md BT" w:eastAsia="Calibri" w:hAnsi="Raleigh Md BT"/>
          <w:lang w:eastAsia="en-US"/>
        </w:rPr>
        <w:t xml:space="preserve"> De acuerdo con lo establecido por el Real Decreto 887/2006, de 21 de julio, por el que se aprueba el Reglamento de la citada LGS (en adelante RLGS), los planes estratégicos de subvenciones, se conciben como un instrumento necesario para </w:t>
      </w:r>
      <w:r w:rsidRPr="00E31AF2">
        <w:rPr>
          <w:rFonts w:ascii="Raleigh Md BT" w:eastAsia="Calibri" w:hAnsi="Raleigh Md BT"/>
          <w:lang w:eastAsia="en-US"/>
        </w:rPr>
        <w:lastRenderedPageBreak/>
        <w:t xml:space="preserve">conectar la política de asignación presupuestaria a los rendimientos y objetivos alcanzados en cada política pública gestionada a través de subvenciones. </w:t>
      </w:r>
    </w:p>
    <w:p w14:paraId="1C6A347E" w14:textId="77777777" w:rsidR="00E31AF2" w:rsidRPr="00E31AF2" w:rsidRDefault="00E31AF2" w:rsidP="00E31AF2">
      <w:pPr>
        <w:spacing w:after="6pt"/>
        <w:ind w:end="-14.25pt" w:firstLine="35.45pt"/>
        <w:jc w:val="both"/>
        <w:rPr>
          <w:rFonts w:ascii="Raleigh Md BT" w:eastAsia="Calibri" w:hAnsi="Raleigh Md BT"/>
          <w:lang w:eastAsia="en-US"/>
        </w:rPr>
      </w:pPr>
      <w:r w:rsidRPr="00E31AF2">
        <w:rPr>
          <w:rFonts w:ascii="Raleigh Md BT" w:eastAsia="Calibri" w:hAnsi="Raleigh Md BT"/>
          <w:lang w:eastAsia="en-US"/>
        </w:rPr>
        <w:t>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w:t>
      </w:r>
    </w:p>
    <w:p w14:paraId="316C8072" w14:textId="77777777" w:rsidR="00E31AF2" w:rsidRPr="00E31AF2" w:rsidRDefault="00E31AF2" w:rsidP="00E31AF2">
      <w:pPr>
        <w:spacing w:after="6pt"/>
        <w:ind w:end="-14.25pt" w:firstLine="35.45pt"/>
        <w:jc w:val="both"/>
        <w:rPr>
          <w:rFonts w:ascii="Raleigh Md BT" w:eastAsia="Calibri" w:hAnsi="Raleigh Md BT"/>
          <w:lang w:eastAsia="en-US"/>
        </w:rPr>
      </w:pPr>
      <w:r w:rsidRPr="00E31AF2">
        <w:rPr>
          <w:rFonts w:ascii="Raleigh Md BT" w:eastAsia="Calibri" w:hAnsi="Raleigh Md BT"/>
          <w:lang w:eastAsia="en-US"/>
        </w:rPr>
        <w:t>En cuanto al contenido del plan, el mismo precepto señala que hará referencia a los objetivos, las líneas de subvención, régimen de seguimiento,  evaluación y resultado.</w:t>
      </w:r>
    </w:p>
    <w:p w14:paraId="2A885182" w14:textId="77777777" w:rsidR="00E31AF2" w:rsidRPr="00E31AF2" w:rsidRDefault="00E31AF2" w:rsidP="00E31AF2">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6º.-</w:t>
      </w:r>
      <w:r w:rsidRPr="00E31AF2">
        <w:rPr>
          <w:rFonts w:ascii="Raleigh Md BT" w:eastAsia="Calibri" w:hAnsi="Raleigh Md BT"/>
          <w:lang w:eastAsia="en-US"/>
        </w:rPr>
        <w:t xml:space="preserve"> El Plan Estratégico de Subvenciones de esta Administración, aprobado para el bienio 2024-2025, contempla en su apartado quinto, la posibilidad de ser modificado, en aquellos supuestos en  que, como consecuencia de los informes de seguimiento sea preciso introducir nuevas líneas o suprimir o alterar las existentes, o bien, cuando existan razones de naturaleza presupuestaria o cualquier otra que, de  manera justificada, obliguen a la variación de las líneas.</w:t>
      </w:r>
    </w:p>
    <w:p w14:paraId="4AABB5A1" w14:textId="77777777" w:rsidR="00CF523B" w:rsidRDefault="00E31AF2" w:rsidP="00CF523B">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7º.-</w:t>
      </w:r>
      <w:r w:rsidRPr="00E31AF2">
        <w:rPr>
          <w:rFonts w:ascii="Raleigh Md BT" w:eastAsia="Calibri" w:hAnsi="Raleigh Md BT"/>
          <w:lang w:eastAsia="en-US"/>
        </w:rPr>
        <w:t xml:space="preserve"> </w:t>
      </w:r>
      <w:r w:rsidR="00CF523B" w:rsidRPr="00E31AF2">
        <w:rPr>
          <w:rFonts w:ascii="Raleigh Md BT" w:eastAsia="Calibri" w:hAnsi="Raleigh Md BT"/>
          <w:lang w:eastAsia="en-US"/>
        </w:rPr>
        <w:t>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concesión.</w:t>
      </w:r>
    </w:p>
    <w:p w14:paraId="3863AD51" w14:textId="77777777" w:rsidR="00CF523B" w:rsidRPr="000B13AA" w:rsidRDefault="00E31AF2" w:rsidP="00CF523B">
      <w:pPr>
        <w:spacing w:after="6pt"/>
        <w:ind w:end="-14.20pt" w:firstLine="35.45pt"/>
        <w:jc w:val="both"/>
        <w:rPr>
          <w:rFonts w:ascii="Raleigh Md BT" w:hAnsi="Raleigh Md BT"/>
        </w:rPr>
      </w:pPr>
      <w:r w:rsidRPr="00CF523B">
        <w:rPr>
          <w:rFonts w:ascii="Raleigh XBd BT" w:eastAsia="Calibri" w:hAnsi="Raleigh XBd BT"/>
          <w:lang w:eastAsia="en-US"/>
        </w:rPr>
        <w:t>8º.-</w:t>
      </w:r>
      <w:r w:rsidRPr="00E31AF2">
        <w:rPr>
          <w:rFonts w:ascii="Raleigh Md BT" w:eastAsia="Calibri" w:hAnsi="Raleigh Md BT"/>
          <w:lang w:eastAsia="en-US"/>
        </w:rPr>
        <w:t xml:space="preserve"> </w:t>
      </w:r>
      <w:r w:rsidR="00CF523B" w:rsidRPr="00CF523B">
        <w:rPr>
          <w:rFonts w:ascii="Raleigh Md BT" w:eastAsia="Calibri" w:hAnsi="Raleigh Md BT"/>
          <w:lang w:eastAsia="en-US"/>
        </w:rPr>
        <w:t xml:space="preserve">En cuanto a la competencia, corresponde a la Junta de Gobierno Local en virtud de lo dispuesto en </w:t>
      </w:r>
      <w:r w:rsidR="00CF523B" w:rsidRPr="00E31AF2">
        <w:rPr>
          <w:rFonts w:ascii="Raleigh Md BT" w:eastAsia="Calibri" w:hAnsi="Raleigh Md BT"/>
          <w:lang w:eastAsia="en-US"/>
        </w:rPr>
        <w:t>la Disposición Adicional de la Ordenanza General de Subvenciones de esta Administración y los artículos 4 y 127 n) de la Ley 7/1985, de 2 de abril, reguladora de las Bases de Régimen Local y el artículo 15 del Reglamento Orgánico Municipal</w:t>
      </w:r>
      <w:r w:rsidR="00CF523B">
        <w:rPr>
          <w:rFonts w:ascii="Raleigh Md BT" w:eastAsia="Calibri" w:hAnsi="Raleigh Md BT"/>
          <w:lang w:eastAsia="en-US"/>
        </w:rPr>
        <w:t xml:space="preserve">, </w:t>
      </w:r>
      <w:r w:rsidR="00CF523B" w:rsidRPr="000B13AA">
        <w:rPr>
          <w:rFonts w:ascii="Raleigh Md BT" w:hAnsi="Raleigh Md BT"/>
        </w:rPr>
        <w:t>aprobado en sesión plenaria celebrada el día 16 de abril de 2009.</w:t>
      </w:r>
    </w:p>
    <w:p w14:paraId="62FCCF5F" w14:textId="77777777" w:rsidR="00CF523B" w:rsidRDefault="00CF523B" w:rsidP="00E31AF2">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9º.-</w:t>
      </w:r>
      <w:r>
        <w:rPr>
          <w:rFonts w:ascii="Raleigh Md BT" w:eastAsia="Calibri" w:hAnsi="Raleigh Md BT"/>
          <w:lang w:eastAsia="en-US"/>
        </w:rPr>
        <w:t xml:space="preserve"> </w:t>
      </w:r>
      <w:r w:rsidRPr="00CF523B">
        <w:rPr>
          <w:rFonts w:ascii="Raleigh Md BT" w:eastAsia="Calibri" w:hAnsi="Raleigh Md BT"/>
          <w:lang w:eastAsia="en-US"/>
        </w:rPr>
        <w:t>El Servicio de Planificación, Organización, Calidad e Inspección del Área de Presidencia y Planificación, emite el correspondiente informe que se encuentra incorporado al expediente.</w:t>
      </w:r>
    </w:p>
    <w:p w14:paraId="17AC4C47" w14:textId="77777777" w:rsidR="00CF523B" w:rsidRPr="00E31AF2" w:rsidRDefault="00CF523B" w:rsidP="00E31AF2">
      <w:pPr>
        <w:spacing w:after="6pt"/>
        <w:ind w:end="-14.25pt" w:firstLine="35.45pt"/>
        <w:jc w:val="both"/>
        <w:rPr>
          <w:rFonts w:ascii="Raleigh Md BT" w:eastAsia="Calibri" w:hAnsi="Raleigh Md BT"/>
          <w:lang w:eastAsia="en-US"/>
        </w:rPr>
      </w:pPr>
      <w:r w:rsidRPr="00CF523B">
        <w:rPr>
          <w:rFonts w:ascii="Raleigh XBd BT" w:eastAsia="Calibri" w:hAnsi="Raleigh XBd BT"/>
          <w:lang w:eastAsia="en-US"/>
        </w:rPr>
        <w:t>10º.-</w:t>
      </w:r>
      <w:r>
        <w:rPr>
          <w:rFonts w:ascii="Raleigh Md BT" w:eastAsia="Calibri" w:hAnsi="Raleigh Md BT"/>
          <w:lang w:eastAsia="en-US"/>
        </w:rPr>
        <w:t xml:space="preserve"> </w:t>
      </w:r>
      <w:r w:rsidRPr="006D3623">
        <w:rPr>
          <w:rFonts w:ascii="Raleigh Md BT" w:eastAsia="Calibri" w:hAnsi="Raleigh Md BT"/>
        </w:rPr>
        <w:t>Consta en el expediente propuesta</w:t>
      </w:r>
      <w:r>
        <w:rPr>
          <w:rFonts w:ascii="Raleigh Md BT" w:eastAsia="Calibri" w:hAnsi="Raleigh Md BT"/>
        </w:rPr>
        <w:t xml:space="preserve"> </w:t>
      </w:r>
      <w:r w:rsidRPr="006D3623">
        <w:rPr>
          <w:rFonts w:ascii="Raleigh Md BT" w:eastAsia="Calibri" w:hAnsi="Raleigh Md BT"/>
        </w:rPr>
        <w:t>del Sr</w:t>
      </w:r>
      <w:r>
        <w:rPr>
          <w:rFonts w:ascii="Raleigh Md BT" w:eastAsia="Calibri" w:hAnsi="Raleigh Md BT"/>
        </w:rPr>
        <w:t xml:space="preserve">. </w:t>
      </w:r>
      <w:r>
        <w:rPr>
          <w:rFonts w:ascii="Raleigh Md BT" w:eastAsia="Calibri" w:hAnsi="Raleigh Md BT"/>
          <w:lang w:eastAsia="en-US"/>
        </w:rPr>
        <w:t>Presidente</w:t>
      </w:r>
      <w:r w:rsidRPr="00E31AF2">
        <w:rPr>
          <w:rFonts w:ascii="Raleigh Md BT" w:eastAsia="Calibri" w:hAnsi="Raleigh Md BT"/>
          <w:lang w:eastAsia="en-US"/>
        </w:rPr>
        <w:t xml:space="preserve"> del Organismo Autónomo de Deportes</w:t>
      </w:r>
      <w:r>
        <w:rPr>
          <w:rFonts w:ascii="Raleigh Md BT" w:eastAsia="Calibri" w:hAnsi="Raleigh Md BT"/>
          <w:lang w:eastAsia="en-US"/>
        </w:rPr>
        <w:t xml:space="preserve">, así como </w:t>
      </w:r>
      <w:r w:rsidRPr="00CF523B">
        <w:rPr>
          <w:rFonts w:ascii="Raleigh Md BT" w:eastAsia="Calibri" w:hAnsi="Raleigh Md BT"/>
          <w:lang w:eastAsia="en-US"/>
        </w:rPr>
        <w:t>propuesta de la Sra. Concejal Teniente de Alcalde de Presidencia y Planificación.</w:t>
      </w:r>
    </w:p>
    <w:p w14:paraId="47F6EE53" w14:textId="77777777" w:rsidR="00CF523B" w:rsidRDefault="00CF523B" w:rsidP="00CF523B">
      <w:pPr>
        <w:spacing w:after="6pt"/>
        <w:ind w:end="-14.25pt" w:firstLine="35.45pt"/>
        <w:jc w:val="both"/>
        <w:rPr>
          <w:rFonts w:ascii="Raleigh XBd BT" w:hAnsi="Raleigh XBd BT"/>
          <w:bCs/>
        </w:rPr>
      </w:pPr>
      <w:r>
        <w:rPr>
          <w:rFonts w:ascii="Raleigh Md BT" w:hAnsi="Raleigh Md BT"/>
        </w:rPr>
        <w:t>La Junta de Gobierno Local, por unanimidad, y de conformidad con lo propuesto,</w:t>
      </w:r>
      <w:r>
        <w:rPr>
          <w:rFonts w:ascii="Raleigh BT" w:hAnsi="Raleigh BT"/>
        </w:rPr>
        <w:t xml:space="preserve"> </w:t>
      </w:r>
      <w:r>
        <w:rPr>
          <w:rFonts w:ascii="Raleigh XBd BT" w:hAnsi="Raleigh XBd BT"/>
        </w:rPr>
        <w:t>ACUERDA</w:t>
      </w:r>
      <w:r>
        <w:rPr>
          <w:rFonts w:ascii="Raleigh Md BT" w:hAnsi="Raleigh Md BT"/>
        </w:rPr>
        <w:t>:</w:t>
      </w:r>
    </w:p>
    <w:p w14:paraId="6721B846" w14:textId="77777777" w:rsidR="00E31AF2" w:rsidRDefault="00E31AF2" w:rsidP="00E31AF2">
      <w:pPr>
        <w:spacing w:after="6pt"/>
        <w:ind w:start="0.70pt" w:end="-14.25pt" w:firstLine="35.45pt"/>
        <w:jc w:val="both"/>
        <w:rPr>
          <w:rFonts w:ascii="Raleigh Md BT" w:eastAsia="Calibri" w:hAnsi="Raleigh Md BT"/>
          <w:spacing w:val="-1"/>
          <w:lang w:eastAsia="en-US"/>
        </w:rPr>
      </w:pPr>
      <w:r w:rsidRPr="00CF523B">
        <w:rPr>
          <w:rFonts w:ascii="Raleigh XBd BT" w:eastAsia="Calibri" w:hAnsi="Raleigh XBd BT"/>
          <w:spacing w:val="-1"/>
          <w:lang w:eastAsia="en-US"/>
        </w:rPr>
        <w:t>Primero.-</w:t>
      </w:r>
      <w:r w:rsidRPr="00E31AF2">
        <w:rPr>
          <w:rFonts w:ascii="Raleigh Md BT" w:eastAsia="Calibri" w:hAnsi="Raleigh Md BT"/>
          <w:spacing w:val="-1"/>
          <w:lang w:eastAsia="en-US"/>
        </w:rPr>
        <w:t xml:space="preserve"> Modificar el PLAN ESTRATÉGICO DE SUBVENCIONES DEL EXCMO. AYUNTAMIENTO DE SAN CRISTÓBAL DE LA LAGUNA 2024-2025, aprobado por Acuerdo de la Junta de Gobierno Local, en sesión celebrada el día 26 de marzo de 2024, en su </w:t>
      </w:r>
      <w:r w:rsidRPr="00E31AF2">
        <w:rPr>
          <w:rFonts w:ascii="Raleigh Md BT" w:eastAsia="Calibri" w:hAnsi="Raleigh Md BT"/>
          <w:w w:val="95%"/>
          <w:lang w:eastAsia="en-US"/>
        </w:rPr>
        <w:t>Línea 4. Promoción del Deporte (Anexo 3)</w:t>
      </w:r>
      <w:r w:rsidRPr="00E31AF2">
        <w:rPr>
          <w:rFonts w:ascii="Raleigh Md BT" w:eastAsia="Calibri" w:hAnsi="Raleigh Md BT"/>
          <w:spacing w:val="-1"/>
          <w:lang w:eastAsia="en-US"/>
        </w:rPr>
        <w:t xml:space="preserve"> a los efectos de modificar e incluir las siguientes líneas de subvenciones nominadas:</w:t>
      </w:r>
    </w:p>
    <w:tbl>
      <w:tblPr>
        <w:tblW w:w="100.0%" w:type="pct"/>
        <w:tblCellMar>
          <w:start w:w="3.50pt" w:type="dxa"/>
          <w:end w:w="3.50pt" w:type="dxa"/>
        </w:tblCellMar>
        <w:tblLook w:firstRow="1" w:lastRow="0" w:firstColumn="1" w:lastColumn="0" w:noHBand="0" w:noVBand="1"/>
      </w:tblPr>
      <w:tblGrid>
        <w:gridCol w:w="1705"/>
        <w:gridCol w:w="776"/>
        <w:gridCol w:w="486"/>
        <w:gridCol w:w="538"/>
        <w:gridCol w:w="1157"/>
        <w:gridCol w:w="1095"/>
        <w:gridCol w:w="2727"/>
      </w:tblGrid>
      <w:tr w:rsidR="00E31AF2" w:rsidRPr="00E31AF2" w14:paraId="0A7A26AE" w14:textId="77777777" w:rsidTr="00CF523B">
        <w:trPr>
          <w:trHeight w:val="315"/>
        </w:trPr>
        <w:tc>
          <w:tcPr>
            <w:tcW w:w="67.8%" w:type="pct"/>
            <w:gridSpan w:val="6"/>
            <w:tcBorders>
              <w:top w:val="single" w:sz="8" w:space="0" w:color="auto"/>
              <w:start w:val="single" w:sz="8" w:space="0" w:color="auto"/>
              <w:bottom w:val="single" w:sz="8" w:space="0" w:color="auto"/>
              <w:end w:val="nil"/>
            </w:tcBorders>
            <w:shd w:val="clear" w:color="auto" w:fill="CCC0D9"/>
            <w:vAlign w:val="center"/>
            <w:hideMark/>
          </w:tcPr>
          <w:p w14:paraId="13A73245"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lastRenderedPageBreak/>
              <w:t>DESCRIPCIÓN</w:t>
            </w:r>
          </w:p>
        </w:tc>
        <w:tc>
          <w:tcPr>
            <w:tcW w:w="32.2%"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10403692"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4BB9D824" w14:textId="77777777" w:rsidTr="00CF523B">
        <w:trPr>
          <w:trHeight w:val="2115"/>
        </w:trPr>
        <w:tc>
          <w:tcPr>
            <w:tcW w:w="67.8%" w:type="pct"/>
            <w:gridSpan w:val="6"/>
            <w:tcBorders>
              <w:top w:val="single" w:sz="8" w:space="0" w:color="auto"/>
              <w:start w:val="single" w:sz="8" w:space="0" w:color="auto"/>
              <w:bottom w:val="single" w:sz="8" w:space="0" w:color="auto"/>
              <w:end w:val="nil"/>
            </w:tcBorders>
            <w:vAlign w:val="center"/>
            <w:hideMark/>
          </w:tcPr>
          <w:p w14:paraId="0B2A9810"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s="Arial"/>
                <w:color w:val="000000"/>
                <w:sz w:val="22"/>
                <w:szCs w:val="22"/>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32.2%" w:type="pct"/>
            <w:tcBorders>
              <w:top w:val="single" w:sz="8" w:space="0" w:color="auto"/>
              <w:start w:val="single" w:sz="8" w:space="0" w:color="auto"/>
              <w:bottom w:val="single" w:sz="8" w:space="0" w:color="auto"/>
              <w:end w:val="single" w:sz="8" w:space="0" w:color="000000"/>
            </w:tcBorders>
            <w:vAlign w:val="center"/>
            <w:hideMark/>
          </w:tcPr>
          <w:p w14:paraId="7C184FC9"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Las entidades deportivas con domicilio social en el Municipio de San Cristóbal de La Laguna, que realicen la actividad objeto de subvención durante la temporada deportiva indicada en la correspondiente convocatoria.</w:t>
            </w:r>
          </w:p>
        </w:tc>
      </w:tr>
      <w:tr w:rsidR="00E31AF2" w:rsidRPr="00E31AF2" w14:paraId="4F1F7283" w14:textId="77777777" w:rsidTr="00CF523B">
        <w:trPr>
          <w:trHeight w:val="600"/>
        </w:trPr>
        <w:tc>
          <w:tcPr>
            <w:tcW w:w="19.72%"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3A5BC50"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80.28%" w:type="pct"/>
            <w:gridSpan w:val="6"/>
            <w:tcBorders>
              <w:top w:val="single" w:sz="8" w:space="0" w:color="auto"/>
              <w:start w:val="nil"/>
              <w:bottom w:val="single" w:sz="8" w:space="0" w:color="auto"/>
              <w:end w:val="single" w:sz="8" w:space="0" w:color="000000"/>
            </w:tcBorders>
            <w:vAlign w:val="center"/>
            <w:hideMark/>
          </w:tcPr>
          <w:p w14:paraId="78361DBA" w14:textId="77777777" w:rsidR="00E31AF2" w:rsidRPr="00E31AF2" w:rsidRDefault="00E31AF2" w:rsidP="00E31AF2">
            <w:pPr>
              <w:spacing w:line="12.80pt" w:lineRule="auto"/>
              <w:rPr>
                <w:rFonts w:ascii="Raleigh BT" w:hAnsi="Raleigh BT"/>
                <w:color w:val="000000"/>
                <w:sz w:val="22"/>
                <w:szCs w:val="22"/>
              </w:rPr>
            </w:pPr>
            <w:r w:rsidRPr="00E31AF2">
              <w:rPr>
                <w:rFonts w:ascii="Raleigh BT" w:hAnsi="Raleigh BT" w:cs="Arial"/>
                <w:color w:val="000000"/>
                <w:sz w:val="22"/>
                <w:szCs w:val="22"/>
              </w:rPr>
              <w:t>Art. 12 Ley 1/2019, de 30 de enero, de la actividad física y el deporte de Canarias.</w:t>
            </w:r>
          </w:p>
        </w:tc>
      </w:tr>
      <w:tr w:rsidR="00E31AF2" w:rsidRPr="00E31AF2" w14:paraId="29DE1BB8" w14:textId="77777777" w:rsidTr="00CF523B">
        <w:trPr>
          <w:trHeight w:val="1346"/>
        </w:trPr>
        <w:tc>
          <w:tcPr>
            <w:tcW w:w="19.72%" w:type="pct"/>
            <w:tcBorders>
              <w:top w:val="single" w:sz="8" w:space="0" w:color="auto"/>
              <w:start w:val="single" w:sz="8" w:space="0" w:color="auto"/>
              <w:bottom w:val="nil"/>
              <w:end w:val="single" w:sz="8" w:space="0" w:color="000000"/>
            </w:tcBorders>
            <w:shd w:val="clear" w:color="auto" w:fill="CCC0D9"/>
            <w:vAlign w:val="center"/>
            <w:hideMark/>
          </w:tcPr>
          <w:p w14:paraId="0478F4DE"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OBJETIVOS</w:t>
            </w:r>
          </w:p>
        </w:tc>
        <w:tc>
          <w:tcPr>
            <w:tcW w:w="80.28%" w:type="pct"/>
            <w:gridSpan w:val="6"/>
            <w:tcBorders>
              <w:top w:val="single" w:sz="8" w:space="0" w:color="auto"/>
              <w:start w:val="nil"/>
              <w:bottom w:val="nil"/>
              <w:end w:val="single" w:sz="8" w:space="0" w:color="000000"/>
            </w:tcBorders>
            <w:vAlign w:val="center"/>
            <w:hideMark/>
          </w:tcPr>
          <w:p w14:paraId="2F56A3FE" w14:textId="77777777" w:rsidR="00E31AF2" w:rsidRPr="00E31AF2" w:rsidRDefault="00E31AF2" w:rsidP="00E31AF2">
            <w:pPr>
              <w:spacing w:line="12.80pt" w:lineRule="auto"/>
              <w:rPr>
                <w:rFonts w:ascii="Raleigh BT" w:hAnsi="Raleigh BT"/>
                <w:color w:val="000000"/>
                <w:sz w:val="22"/>
                <w:szCs w:val="22"/>
              </w:rPr>
            </w:pPr>
            <w:r w:rsidRPr="00E31AF2">
              <w:rPr>
                <w:rFonts w:ascii="Raleigh BT" w:hAnsi="Raleigh BT"/>
                <w:bCs/>
                <w:color w:val="000000"/>
                <w:sz w:val="22"/>
                <w:szCs w:val="22"/>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E31AF2" w:rsidRPr="00E31AF2" w14:paraId="424517AA" w14:textId="77777777" w:rsidTr="00CF523B">
        <w:trPr>
          <w:trHeight w:val="570"/>
        </w:trPr>
        <w:tc>
          <w:tcPr>
            <w:tcW w:w="28.94%" w:type="pct"/>
            <w:gridSpan w:val="2"/>
            <w:tcBorders>
              <w:top w:val="single" w:sz="8" w:space="0" w:color="auto"/>
              <w:start w:val="single" w:sz="8" w:space="0" w:color="auto"/>
              <w:bottom w:val="single" w:sz="8" w:space="0" w:color="auto"/>
              <w:end w:val="single" w:sz="8" w:space="0" w:color="000000"/>
            </w:tcBorders>
            <w:shd w:val="clear" w:color="auto" w:fill="CCC0D9"/>
            <w:vAlign w:val="center"/>
            <w:hideMark/>
          </w:tcPr>
          <w:p w14:paraId="48DA3085"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12.2%" w:type="pct"/>
            <w:gridSpan w:val="2"/>
            <w:tcBorders>
              <w:top w:val="single" w:sz="8" w:space="0" w:color="auto"/>
              <w:start w:val="nil"/>
              <w:bottom w:val="single" w:sz="8" w:space="0" w:color="auto"/>
              <w:end w:val="single" w:sz="8" w:space="0" w:color="000000"/>
            </w:tcBorders>
            <w:shd w:val="clear" w:color="auto" w:fill="CCC0D9"/>
            <w:vAlign w:val="center"/>
            <w:hideMark/>
          </w:tcPr>
          <w:p w14:paraId="75842D83"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PLAZO</w:t>
            </w:r>
          </w:p>
        </w:tc>
        <w:tc>
          <w:tcPr>
            <w:tcW w:w="13.7%" w:type="pct"/>
            <w:tcBorders>
              <w:top w:val="single" w:sz="8" w:space="0" w:color="auto"/>
              <w:start w:val="nil"/>
              <w:bottom w:val="single" w:sz="8" w:space="0" w:color="auto"/>
              <w:end w:val="single" w:sz="8" w:space="0" w:color="000000"/>
            </w:tcBorders>
            <w:shd w:val="clear" w:color="auto" w:fill="CCC0D9"/>
            <w:vAlign w:val="center"/>
            <w:hideMark/>
          </w:tcPr>
          <w:p w14:paraId="6AD2FA91"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IMPORTE €</w:t>
            </w:r>
          </w:p>
        </w:tc>
        <w:tc>
          <w:tcPr>
            <w:tcW w:w="45.14%" w:type="pct"/>
            <w:gridSpan w:val="2"/>
            <w:tcBorders>
              <w:top w:val="single" w:sz="8" w:space="0" w:color="auto"/>
              <w:start w:val="nil"/>
              <w:bottom w:val="single" w:sz="8" w:space="0" w:color="auto"/>
              <w:end w:val="single" w:sz="8" w:space="0" w:color="auto"/>
            </w:tcBorders>
            <w:shd w:val="clear" w:color="auto" w:fill="CCC0D9"/>
            <w:vAlign w:val="center"/>
            <w:hideMark/>
          </w:tcPr>
          <w:p w14:paraId="3AE36FCE"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1B33250F" w14:textId="77777777" w:rsidTr="00CF523B">
        <w:trPr>
          <w:trHeight w:val="168"/>
        </w:trPr>
        <w:tc>
          <w:tcPr>
            <w:tcW w:w="28.94%" w:type="pct"/>
            <w:gridSpan w:val="2"/>
            <w:vMerge w:val="restart"/>
            <w:tcBorders>
              <w:top w:val="single" w:sz="8" w:space="0" w:color="auto"/>
              <w:start w:val="single" w:sz="8" w:space="0" w:color="auto"/>
              <w:bottom w:val="single" w:sz="8" w:space="0" w:color="auto"/>
              <w:end w:val="single" w:sz="8" w:space="0" w:color="000000"/>
            </w:tcBorders>
            <w:vAlign w:val="center"/>
            <w:hideMark/>
          </w:tcPr>
          <w:p w14:paraId="6FA9A8D3"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bCs/>
                <w:color w:val="000000"/>
                <w:sz w:val="22"/>
                <w:szCs w:val="22"/>
              </w:rPr>
              <w:t>Concurrencia competitiva</w:t>
            </w:r>
          </w:p>
        </w:tc>
        <w:tc>
          <w:tcPr>
            <w:tcW w:w="12.2%" w:type="pct"/>
            <w:gridSpan w:val="2"/>
            <w:tcBorders>
              <w:top w:val="single" w:sz="8" w:space="0" w:color="auto"/>
              <w:start w:val="nil"/>
              <w:bottom w:val="single" w:sz="8" w:space="0" w:color="auto"/>
              <w:end w:val="single" w:sz="8" w:space="0" w:color="000000"/>
            </w:tcBorders>
            <w:vAlign w:val="center"/>
            <w:hideMark/>
          </w:tcPr>
          <w:p w14:paraId="5ABE9F36" w14:textId="77777777" w:rsidR="00E31AF2" w:rsidRPr="00E31AF2" w:rsidRDefault="00E31AF2" w:rsidP="00E31AF2">
            <w:pPr>
              <w:spacing w:line="12.80pt" w:lineRule="auto"/>
              <w:jc w:val="center"/>
              <w:rPr>
                <w:rFonts w:ascii="Raleigh BT" w:hAnsi="Raleigh BT"/>
                <w:bCs/>
                <w:color w:val="000000"/>
                <w:sz w:val="22"/>
                <w:szCs w:val="22"/>
              </w:rPr>
            </w:pPr>
            <w:r w:rsidRPr="00E31AF2">
              <w:rPr>
                <w:rFonts w:ascii="Raleigh BT" w:hAnsi="Raleigh BT"/>
                <w:bCs/>
                <w:color w:val="000000"/>
                <w:sz w:val="22"/>
                <w:szCs w:val="22"/>
              </w:rPr>
              <w:t>2024</w:t>
            </w:r>
          </w:p>
          <w:p w14:paraId="5DEEBE7F"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bCs/>
                <w:color w:val="000000"/>
                <w:sz w:val="22"/>
                <w:szCs w:val="22"/>
              </w:rPr>
              <w:t>12 meses</w:t>
            </w:r>
          </w:p>
        </w:tc>
        <w:tc>
          <w:tcPr>
            <w:tcW w:w="13.7%" w:type="pct"/>
            <w:tcBorders>
              <w:top w:val="single" w:sz="8" w:space="0" w:color="auto"/>
              <w:start w:val="nil"/>
              <w:bottom w:val="single" w:sz="4" w:space="0" w:color="auto"/>
              <w:end w:val="single" w:sz="8" w:space="0" w:color="000000"/>
            </w:tcBorders>
            <w:vAlign w:val="center"/>
            <w:hideMark/>
          </w:tcPr>
          <w:p w14:paraId="2B0EECD9"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262.023,52</w:t>
            </w:r>
          </w:p>
        </w:tc>
        <w:tc>
          <w:tcPr>
            <w:tcW w:w="45.14%" w:type="pct"/>
            <w:gridSpan w:val="2"/>
            <w:vMerge w:val="restart"/>
            <w:tcBorders>
              <w:top w:val="nil"/>
              <w:start w:val="nil"/>
              <w:bottom w:val="single" w:sz="8" w:space="0" w:color="auto"/>
              <w:end w:val="single" w:sz="8" w:space="0" w:color="auto"/>
            </w:tcBorders>
            <w:vAlign w:val="center"/>
            <w:hideMark/>
          </w:tcPr>
          <w:p w14:paraId="76A10B15" w14:textId="77777777" w:rsidR="00E31AF2" w:rsidRPr="00E31AF2" w:rsidRDefault="00E31AF2" w:rsidP="00E31AF2">
            <w:pPr>
              <w:spacing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42727753" w14:textId="77777777" w:rsidTr="00CF523B">
        <w:trPr>
          <w:trHeight w:val="168"/>
        </w:trPr>
        <w:tc>
          <w:tcPr>
            <w:tcW w:w="0pt" w:type="auto"/>
            <w:gridSpan w:val="2"/>
            <w:vMerge/>
            <w:tcBorders>
              <w:top w:val="single" w:sz="8" w:space="0" w:color="auto"/>
              <w:start w:val="single" w:sz="8" w:space="0" w:color="auto"/>
              <w:bottom w:val="single" w:sz="8" w:space="0" w:color="auto"/>
              <w:end w:val="single" w:sz="8" w:space="0" w:color="000000"/>
            </w:tcBorders>
            <w:vAlign w:val="center"/>
            <w:hideMark/>
          </w:tcPr>
          <w:p w14:paraId="142170D1" w14:textId="77777777" w:rsidR="00E31AF2" w:rsidRPr="00E31AF2" w:rsidRDefault="00E31AF2" w:rsidP="00E31AF2">
            <w:pPr>
              <w:spacing w:line="12.80pt" w:lineRule="auto"/>
              <w:rPr>
                <w:rFonts w:ascii="Raleigh BT" w:hAnsi="Raleigh BT"/>
                <w:color w:val="000000"/>
                <w:sz w:val="22"/>
                <w:szCs w:val="22"/>
              </w:rPr>
            </w:pPr>
          </w:p>
        </w:tc>
        <w:tc>
          <w:tcPr>
            <w:tcW w:w="12.2%" w:type="pct"/>
            <w:gridSpan w:val="2"/>
            <w:tcBorders>
              <w:top w:val="single" w:sz="8" w:space="0" w:color="auto"/>
              <w:start w:val="nil"/>
              <w:bottom w:val="single" w:sz="8" w:space="0" w:color="auto"/>
              <w:end w:val="single" w:sz="8" w:space="0" w:color="000000"/>
            </w:tcBorders>
            <w:vAlign w:val="center"/>
            <w:hideMark/>
          </w:tcPr>
          <w:p w14:paraId="61F1B686" w14:textId="77777777" w:rsidR="00E31AF2" w:rsidRPr="00E31AF2" w:rsidRDefault="00E31AF2" w:rsidP="00E31AF2">
            <w:pPr>
              <w:spacing w:line="12.80pt" w:lineRule="auto"/>
              <w:jc w:val="center"/>
              <w:rPr>
                <w:rFonts w:ascii="Raleigh BT" w:hAnsi="Raleigh BT"/>
                <w:bCs/>
                <w:color w:val="000000"/>
                <w:sz w:val="22"/>
                <w:szCs w:val="22"/>
              </w:rPr>
            </w:pPr>
            <w:r w:rsidRPr="00E31AF2">
              <w:rPr>
                <w:rFonts w:ascii="Raleigh BT" w:hAnsi="Raleigh BT"/>
                <w:bCs/>
                <w:color w:val="000000"/>
                <w:sz w:val="22"/>
                <w:szCs w:val="22"/>
              </w:rPr>
              <w:t>2025</w:t>
            </w:r>
          </w:p>
          <w:p w14:paraId="10F42027" w14:textId="77777777" w:rsidR="00E31AF2" w:rsidRPr="00E31AF2" w:rsidRDefault="00E31AF2" w:rsidP="00E31AF2">
            <w:pPr>
              <w:spacing w:line="12.80pt" w:lineRule="auto"/>
              <w:jc w:val="center"/>
              <w:rPr>
                <w:rFonts w:ascii="Raleigh BT" w:hAnsi="Raleigh BT"/>
                <w:bCs/>
                <w:color w:val="000000"/>
                <w:sz w:val="22"/>
                <w:szCs w:val="22"/>
              </w:rPr>
            </w:pPr>
            <w:r w:rsidRPr="00E31AF2">
              <w:rPr>
                <w:rFonts w:ascii="Raleigh BT" w:hAnsi="Raleigh BT"/>
                <w:bCs/>
                <w:color w:val="000000"/>
                <w:sz w:val="22"/>
                <w:szCs w:val="22"/>
              </w:rPr>
              <w:t>12 meses</w:t>
            </w:r>
          </w:p>
        </w:tc>
        <w:tc>
          <w:tcPr>
            <w:tcW w:w="13.7%" w:type="pct"/>
            <w:tcBorders>
              <w:top w:val="single" w:sz="4" w:space="0" w:color="auto"/>
              <w:start w:val="nil"/>
              <w:bottom w:val="single" w:sz="8" w:space="0" w:color="auto"/>
              <w:end w:val="single" w:sz="8" w:space="0" w:color="000000"/>
            </w:tcBorders>
            <w:vAlign w:val="center"/>
            <w:hideMark/>
          </w:tcPr>
          <w:p w14:paraId="00823A1C"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262.023,52</w:t>
            </w:r>
          </w:p>
        </w:tc>
        <w:tc>
          <w:tcPr>
            <w:tcW w:w="0pt" w:type="auto"/>
            <w:gridSpan w:val="2"/>
            <w:vMerge/>
            <w:tcBorders>
              <w:top w:val="single" w:sz="4" w:space="0" w:color="auto"/>
              <w:start w:val="nil"/>
              <w:bottom w:val="single" w:sz="8" w:space="0" w:color="auto"/>
              <w:end w:val="single" w:sz="8" w:space="0" w:color="000000"/>
            </w:tcBorders>
            <w:vAlign w:val="center"/>
            <w:hideMark/>
          </w:tcPr>
          <w:p w14:paraId="1EFBF1A8" w14:textId="77777777" w:rsidR="00E31AF2" w:rsidRPr="00E31AF2" w:rsidRDefault="00E31AF2" w:rsidP="00E31AF2">
            <w:pPr>
              <w:spacing w:line="12.80pt" w:lineRule="auto"/>
              <w:rPr>
                <w:rFonts w:ascii="Raleigh BT" w:hAnsi="Raleigh BT"/>
                <w:color w:val="000000"/>
                <w:sz w:val="22"/>
                <w:szCs w:val="22"/>
              </w:rPr>
            </w:pPr>
          </w:p>
        </w:tc>
      </w:tr>
      <w:tr w:rsidR="00E31AF2" w:rsidRPr="00E31AF2" w14:paraId="3163E7DB" w14:textId="77777777" w:rsidTr="00CF523B">
        <w:trPr>
          <w:trHeight w:val="570"/>
        </w:trPr>
        <w:tc>
          <w:tcPr>
            <w:tcW w:w="34.74%" w:type="pct"/>
            <w:gridSpan w:val="3"/>
            <w:tcBorders>
              <w:top w:val="single" w:sz="8" w:space="0" w:color="auto"/>
              <w:start w:val="single" w:sz="8" w:space="0" w:color="auto"/>
              <w:bottom w:val="single" w:sz="8" w:space="0" w:color="auto"/>
              <w:end w:val="single" w:sz="8" w:space="0" w:color="000000"/>
            </w:tcBorders>
            <w:shd w:val="clear" w:color="auto" w:fill="CCC0D9"/>
            <w:vAlign w:val="center"/>
            <w:hideMark/>
          </w:tcPr>
          <w:p w14:paraId="3C588075" w14:textId="77777777" w:rsidR="00E31AF2" w:rsidRPr="00E31AF2" w:rsidRDefault="00E31AF2" w:rsidP="00E31AF2">
            <w:pPr>
              <w:spacing w:line="12.80pt" w:lineRule="auto"/>
              <w:rPr>
                <w:rFonts w:ascii="Raleigh BT" w:hAnsi="Raleigh BT"/>
                <w:b/>
                <w:bCs/>
                <w:sz w:val="22"/>
                <w:szCs w:val="22"/>
              </w:rPr>
            </w:pPr>
            <w:r w:rsidRPr="00E31AF2">
              <w:rPr>
                <w:rFonts w:ascii="Raleigh BT" w:hAnsi="Raleigh BT"/>
                <w:b/>
                <w:bCs/>
                <w:sz w:val="22"/>
                <w:szCs w:val="22"/>
              </w:rPr>
              <w:t>APLICACIÓN PRESUPUESTARIA</w:t>
            </w:r>
          </w:p>
        </w:tc>
        <w:tc>
          <w:tcPr>
            <w:tcW w:w="65.26%" w:type="pct"/>
            <w:gridSpan w:val="4"/>
            <w:tcBorders>
              <w:top w:val="single" w:sz="8" w:space="0" w:color="auto"/>
              <w:start w:val="nil"/>
              <w:bottom w:val="single" w:sz="8" w:space="0" w:color="auto"/>
              <w:end w:val="single" w:sz="8" w:space="0" w:color="000000"/>
            </w:tcBorders>
            <w:vAlign w:val="center"/>
            <w:hideMark/>
          </w:tcPr>
          <w:p w14:paraId="2A44EDCF"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154 34100 48002</w:t>
            </w:r>
          </w:p>
        </w:tc>
      </w:tr>
    </w:tbl>
    <w:p w14:paraId="60C2853D" w14:textId="77777777" w:rsidR="00E31AF2" w:rsidRDefault="00E31AF2" w:rsidP="00E31AF2">
      <w:pPr>
        <w:spacing w:after="6pt" w:line="13.80pt" w:lineRule="auto"/>
        <w:jc w:val="both"/>
        <w:rPr>
          <w:rFonts w:ascii="Raleigh BT" w:eastAsia="Calibri" w:hAnsi="Raleigh BT"/>
          <w:w w:val="95%"/>
          <w:sz w:val="22"/>
          <w:szCs w:val="22"/>
          <w:lang w:eastAsia="en-US"/>
        </w:rPr>
      </w:pPr>
    </w:p>
    <w:tbl>
      <w:tblPr>
        <w:tblW w:w="100.0%" w:type="pct"/>
        <w:tblCellMar>
          <w:start w:w="3.50pt" w:type="dxa"/>
          <w:end w:w="3.50pt" w:type="dxa"/>
        </w:tblCellMar>
        <w:tblLook w:firstRow="1" w:lastRow="0" w:firstColumn="1" w:lastColumn="0" w:noHBand="0" w:noVBand="1"/>
      </w:tblPr>
      <w:tblGrid>
        <w:gridCol w:w="2026"/>
        <w:gridCol w:w="429"/>
        <w:gridCol w:w="421"/>
        <w:gridCol w:w="957"/>
        <w:gridCol w:w="960"/>
        <w:gridCol w:w="957"/>
        <w:gridCol w:w="2734"/>
      </w:tblGrid>
      <w:tr w:rsidR="00E31AF2" w:rsidRPr="00E31AF2" w14:paraId="0A481D2A" w14:textId="77777777" w:rsidTr="00E31AF2">
        <w:trPr>
          <w:trHeight w:val="315"/>
        </w:trPr>
        <w:tc>
          <w:tcPr>
            <w:tcW w:w="56.5%" w:type="pct"/>
            <w:gridSpan w:val="5"/>
            <w:tcBorders>
              <w:top w:val="single" w:sz="8" w:space="0" w:color="auto"/>
              <w:start w:val="single" w:sz="8" w:space="0" w:color="auto"/>
              <w:bottom w:val="single" w:sz="8" w:space="0" w:color="auto"/>
              <w:end w:val="single" w:sz="8" w:space="0" w:color="000000"/>
            </w:tcBorders>
            <w:shd w:val="clear" w:color="auto" w:fill="CCC0D9"/>
            <w:vAlign w:val="center"/>
            <w:hideMark/>
          </w:tcPr>
          <w:p w14:paraId="217E5658"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DESCRIPCIÓN</w:t>
            </w:r>
          </w:p>
        </w:tc>
        <w:tc>
          <w:tcPr>
            <w:tcW w:w="43.5%" w:type="pct"/>
            <w:gridSpan w:val="2"/>
            <w:tcBorders>
              <w:top w:val="single" w:sz="8" w:space="0" w:color="auto"/>
              <w:start w:val="nil"/>
              <w:bottom w:val="single" w:sz="8" w:space="0" w:color="auto"/>
              <w:end w:val="single" w:sz="8" w:space="0" w:color="000000"/>
            </w:tcBorders>
            <w:shd w:val="clear" w:color="auto" w:fill="CCC0D9"/>
            <w:vAlign w:val="center"/>
            <w:hideMark/>
          </w:tcPr>
          <w:p w14:paraId="06C33800"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0A74B4D7" w14:textId="77777777" w:rsidTr="00E31AF2">
        <w:trPr>
          <w:trHeight w:val="1520"/>
        </w:trPr>
        <w:tc>
          <w:tcPr>
            <w:tcW w:w="56.5%" w:type="pct"/>
            <w:gridSpan w:val="5"/>
            <w:tcBorders>
              <w:top w:val="single" w:sz="8" w:space="0" w:color="auto"/>
              <w:start w:val="single" w:sz="8" w:space="0" w:color="auto"/>
              <w:bottom w:val="single" w:sz="8" w:space="0" w:color="auto"/>
              <w:end w:val="single" w:sz="8" w:space="0" w:color="000000"/>
            </w:tcBorders>
            <w:vAlign w:val="center"/>
            <w:hideMark/>
          </w:tcPr>
          <w:p w14:paraId="0B937A7A"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43.5%" w:type="pct"/>
            <w:gridSpan w:val="2"/>
            <w:tcBorders>
              <w:top w:val="single" w:sz="8" w:space="0" w:color="auto"/>
              <w:start w:val="nil"/>
              <w:bottom w:val="single" w:sz="8" w:space="0" w:color="auto"/>
              <w:end w:val="single" w:sz="8" w:space="0" w:color="000000"/>
            </w:tcBorders>
            <w:vAlign w:val="center"/>
            <w:hideMark/>
          </w:tcPr>
          <w:p w14:paraId="33CE3FDC"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E31AF2" w:rsidRPr="00E31AF2" w14:paraId="5BB26B9C" w14:textId="77777777" w:rsidTr="00005A8B">
        <w:trPr>
          <w:trHeight w:val="549"/>
        </w:trPr>
        <w:tc>
          <w:tcPr>
            <w:tcW w:w="23.88%"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A4A4E62"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6.12%" w:type="pct"/>
            <w:gridSpan w:val="6"/>
            <w:tcBorders>
              <w:top w:val="single" w:sz="8" w:space="0" w:color="auto"/>
              <w:start w:val="nil"/>
              <w:bottom w:val="single" w:sz="8" w:space="0" w:color="auto"/>
              <w:end w:val="single" w:sz="8" w:space="0" w:color="000000"/>
            </w:tcBorders>
            <w:vAlign w:val="center"/>
            <w:hideMark/>
          </w:tcPr>
          <w:p w14:paraId="4FADDADF"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4C7ADF71" w14:textId="77777777" w:rsidTr="00005A8B">
        <w:trPr>
          <w:trHeight w:val="1483"/>
        </w:trPr>
        <w:tc>
          <w:tcPr>
            <w:tcW w:w="23.88%" w:type="pct"/>
            <w:tcBorders>
              <w:top w:val="single" w:sz="8" w:space="0" w:color="auto"/>
              <w:start w:val="single" w:sz="8" w:space="0" w:color="auto"/>
              <w:bottom w:val="nil"/>
              <w:end w:val="single" w:sz="8" w:space="0" w:color="000000"/>
            </w:tcBorders>
            <w:shd w:val="clear" w:color="auto" w:fill="CCC0D9"/>
            <w:vAlign w:val="center"/>
            <w:hideMark/>
          </w:tcPr>
          <w:p w14:paraId="66D72E44"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OBJETIVOS</w:t>
            </w:r>
          </w:p>
        </w:tc>
        <w:tc>
          <w:tcPr>
            <w:tcW w:w="76.12%" w:type="pct"/>
            <w:gridSpan w:val="6"/>
            <w:tcBorders>
              <w:top w:val="single" w:sz="8" w:space="0" w:color="auto"/>
              <w:start w:val="nil"/>
              <w:bottom w:val="nil"/>
              <w:end w:val="single" w:sz="8" w:space="0" w:color="000000"/>
            </w:tcBorders>
            <w:vAlign w:val="center"/>
            <w:hideMark/>
          </w:tcPr>
          <w:p w14:paraId="6816C470" w14:textId="77777777" w:rsidR="00E31AF2" w:rsidRPr="00E31AF2" w:rsidRDefault="00E31AF2" w:rsidP="00E31AF2">
            <w:pPr>
              <w:spacing w:after="8pt" w:line="12.80pt" w:lineRule="auto"/>
              <w:jc w:val="both"/>
              <w:rPr>
                <w:rFonts w:ascii="Raleigh BT" w:hAnsi="Raleigh BT"/>
                <w:color w:val="000000"/>
                <w:sz w:val="22"/>
                <w:szCs w:val="22"/>
              </w:rPr>
            </w:pPr>
            <w:r w:rsidRPr="00E31AF2">
              <w:rPr>
                <w:rFonts w:ascii="Raleigh BT" w:hAnsi="Raleigh BT"/>
                <w:bCs/>
                <w:color w:val="000000"/>
                <w:sz w:val="22"/>
                <w:szCs w:val="22"/>
              </w:rPr>
              <w:t xml:space="preserve">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w:t>
            </w:r>
            <w:r w:rsidRPr="00E31AF2">
              <w:rPr>
                <w:rFonts w:ascii="Raleigh BT" w:hAnsi="Raleigh BT"/>
                <w:bCs/>
                <w:color w:val="000000"/>
                <w:sz w:val="22"/>
                <w:szCs w:val="22"/>
              </w:rPr>
              <w:lastRenderedPageBreak/>
              <w:t>municipal, a través de los logros y éxitos deportivos.</w:t>
            </w:r>
          </w:p>
        </w:tc>
      </w:tr>
      <w:tr w:rsidR="00E31AF2" w:rsidRPr="00E31AF2" w14:paraId="1EEACE01" w14:textId="77777777" w:rsidTr="00005A8B">
        <w:trPr>
          <w:trHeight w:val="585"/>
        </w:trPr>
        <w:tc>
          <w:tcPr>
            <w:tcW w:w="28.94%" w:type="pct"/>
            <w:gridSpan w:val="2"/>
            <w:tcBorders>
              <w:top w:val="single" w:sz="8" w:space="0" w:color="auto"/>
              <w:start w:val="single" w:sz="8" w:space="0" w:color="auto"/>
              <w:bottom w:val="single" w:sz="8" w:space="0" w:color="auto"/>
              <w:end w:val="single" w:sz="8" w:space="0" w:color="000000"/>
            </w:tcBorders>
            <w:shd w:val="clear" w:color="auto" w:fill="CCC0D9"/>
            <w:vAlign w:val="center"/>
            <w:hideMark/>
          </w:tcPr>
          <w:p w14:paraId="20DADB54"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lastRenderedPageBreak/>
              <w:t>MODALIDAD CONCESIÓN</w:t>
            </w:r>
          </w:p>
        </w:tc>
        <w:tc>
          <w:tcPr>
            <w:tcW w:w="16.24%" w:type="pct"/>
            <w:gridSpan w:val="2"/>
            <w:tcBorders>
              <w:top w:val="single" w:sz="8" w:space="0" w:color="auto"/>
              <w:start w:val="nil"/>
              <w:bottom w:val="single" w:sz="8" w:space="0" w:color="auto"/>
              <w:end w:val="single" w:sz="8" w:space="0" w:color="000000"/>
            </w:tcBorders>
            <w:shd w:val="clear" w:color="auto" w:fill="CCC0D9"/>
            <w:vAlign w:val="center"/>
            <w:hideMark/>
          </w:tcPr>
          <w:p w14:paraId="071CE0DD"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gridSpan w:val="2"/>
            <w:tcBorders>
              <w:top w:val="single" w:sz="8" w:space="0" w:color="auto"/>
              <w:start w:val="nil"/>
              <w:bottom w:val="single" w:sz="8" w:space="0" w:color="auto"/>
              <w:end w:val="single" w:sz="8" w:space="0" w:color="000000"/>
            </w:tcBorders>
            <w:shd w:val="clear" w:color="auto" w:fill="CCC0D9"/>
            <w:vAlign w:val="center"/>
            <w:hideMark/>
          </w:tcPr>
          <w:p w14:paraId="79EB2C5D"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2%" w:type="pct"/>
            <w:tcBorders>
              <w:top w:val="single" w:sz="8" w:space="0" w:color="auto"/>
              <w:start w:val="nil"/>
              <w:bottom w:val="single" w:sz="4" w:space="0" w:color="auto"/>
              <w:end w:val="single" w:sz="8" w:space="0" w:color="auto"/>
            </w:tcBorders>
            <w:shd w:val="clear" w:color="auto" w:fill="CCC0D9"/>
            <w:vAlign w:val="center"/>
            <w:hideMark/>
          </w:tcPr>
          <w:p w14:paraId="4E11E0D3"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12C856CD" w14:textId="77777777" w:rsidTr="00005A8B">
        <w:trPr>
          <w:trHeight w:val="163"/>
        </w:trPr>
        <w:tc>
          <w:tcPr>
            <w:tcW w:w="28.94%" w:type="pct"/>
            <w:gridSpan w:val="2"/>
            <w:vMerge w:val="restart"/>
            <w:tcBorders>
              <w:top w:val="single" w:sz="8" w:space="0" w:color="auto"/>
              <w:start w:val="single" w:sz="8" w:space="0" w:color="auto"/>
              <w:bottom w:val="single" w:sz="8" w:space="0" w:color="auto"/>
              <w:end w:val="single" w:sz="8" w:space="0" w:color="000000"/>
            </w:tcBorders>
            <w:vAlign w:val="center"/>
            <w:hideMark/>
          </w:tcPr>
          <w:p w14:paraId="30EDBD8D"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Concurrencia competitiva</w:t>
            </w:r>
          </w:p>
        </w:tc>
        <w:tc>
          <w:tcPr>
            <w:tcW w:w="16.24%" w:type="pct"/>
            <w:gridSpan w:val="2"/>
            <w:tcBorders>
              <w:top w:val="single" w:sz="8" w:space="0" w:color="auto"/>
              <w:start w:val="nil"/>
              <w:bottom w:val="single" w:sz="8" w:space="0" w:color="auto"/>
              <w:end w:val="single" w:sz="8" w:space="0" w:color="000000"/>
            </w:tcBorders>
            <w:vAlign w:val="center"/>
            <w:hideMark/>
          </w:tcPr>
          <w:p w14:paraId="2B8DA51D"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2024</w:t>
            </w:r>
          </w:p>
          <w:p w14:paraId="740409AC"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gridSpan w:val="2"/>
            <w:tcBorders>
              <w:top w:val="single" w:sz="8" w:space="0" w:color="auto"/>
              <w:start w:val="nil"/>
              <w:bottom w:val="single" w:sz="4" w:space="0" w:color="auto"/>
              <w:end w:val="single" w:sz="4" w:space="0" w:color="auto"/>
            </w:tcBorders>
            <w:vAlign w:val="center"/>
            <w:hideMark/>
          </w:tcPr>
          <w:p w14:paraId="59F3F7E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231.533,51</w:t>
            </w:r>
          </w:p>
        </w:tc>
        <w:tc>
          <w:tcPr>
            <w:tcW w:w="32.22%" w:type="pct"/>
            <w:vMerge w:val="restart"/>
            <w:tcBorders>
              <w:top w:val="single" w:sz="4" w:space="0" w:color="auto"/>
              <w:start w:val="single" w:sz="4" w:space="0" w:color="auto"/>
              <w:bottom w:val="single" w:sz="4" w:space="0" w:color="auto"/>
              <w:end w:val="single" w:sz="4" w:space="0" w:color="auto"/>
            </w:tcBorders>
            <w:vAlign w:val="center"/>
            <w:hideMark/>
          </w:tcPr>
          <w:p w14:paraId="7F7A52D3"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06A1D64D" w14:textId="77777777" w:rsidTr="00E31AF2">
        <w:trPr>
          <w:trHeight w:val="163"/>
        </w:trPr>
        <w:tc>
          <w:tcPr>
            <w:tcW w:w="0pt" w:type="auto"/>
            <w:gridSpan w:val="2"/>
            <w:vMerge/>
            <w:tcBorders>
              <w:top w:val="single" w:sz="8" w:space="0" w:color="auto"/>
              <w:start w:val="single" w:sz="8" w:space="0" w:color="auto"/>
              <w:bottom w:val="single" w:sz="8" w:space="0" w:color="auto"/>
              <w:end w:val="single" w:sz="8" w:space="0" w:color="000000"/>
            </w:tcBorders>
            <w:vAlign w:val="center"/>
            <w:hideMark/>
          </w:tcPr>
          <w:p w14:paraId="2AB6AA8D" w14:textId="77777777" w:rsidR="00E31AF2" w:rsidRPr="00E31AF2" w:rsidRDefault="00E31AF2" w:rsidP="00E31AF2">
            <w:pPr>
              <w:spacing w:line="12.80pt" w:lineRule="auto"/>
              <w:rPr>
                <w:rFonts w:ascii="Raleigh BT" w:hAnsi="Raleigh BT"/>
                <w:color w:val="000000"/>
                <w:sz w:val="22"/>
                <w:szCs w:val="22"/>
              </w:rPr>
            </w:pPr>
          </w:p>
        </w:tc>
        <w:tc>
          <w:tcPr>
            <w:tcW w:w="16.24%" w:type="pct"/>
            <w:gridSpan w:val="2"/>
            <w:tcBorders>
              <w:top w:val="single" w:sz="8" w:space="0" w:color="auto"/>
              <w:start w:val="nil"/>
              <w:bottom w:val="single" w:sz="8" w:space="0" w:color="auto"/>
              <w:end w:val="single" w:sz="8" w:space="0" w:color="000000"/>
            </w:tcBorders>
            <w:vAlign w:val="center"/>
            <w:hideMark/>
          </w:tcPr>
          <w:p w14:paraId="3CB99FEA"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3838B2CB"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gridSpan w:val="2"/>
            <w:tcBorders>
              <w:top w:val="single" w:sz="4" w:space="0" w:color="auto"/>
              <w:start w:val="nil"/>
              <w:bottom w:val="single" w:sz="8" w:space="0" w:color="auto"/>
              <w:end w:val="single" w:sz="4" w:space="0" w:color="auto"/>
            </w:tcBorders>
            <w:vAlign w:val="center"/>
            <w:hideMark/>
          </w:tcPr>
          <w:p w14:paraId="722FE6F7"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231.533,51</w:t>
            </w:r>
          </w:p>
        </w:tc>
        <w:tc>
          <w:tcPr>
            <w:tcW w:w="0pt" w:type="auto"/>
            <w:vMerge/>
            <w:tcBorders>
              <w:top w:val="single" w:sz="4" w:space="0" w:color="auto"/>
              <w:start w:val="single" w:sz="4" w:space="0" w:color="auto"/>
              <w:bottom w:val="single" w:sz="4" w:space="0" w:color="auto"/>
              <w:end w:val="single" w:sz="4" w:space="0" w:color="auto"/>
            </w:tcBorders>
            <w:vAlign w:val="center"/>
            <w:hideMark/>
          </w:tcPr>
          <w:p w14:paraId="32BC8E0A" w14:textId="77777777" w:rsidR="00E31AF2" w:rsidRPr="00E31AF2" w:rsidRDefault="00E31AF2" w:rsidP="00E31AF2">
            <w:pPr>
              <w:spacing w:line="12.80pt" w:lineRule="auto"/>
              <w:rPr>
                <w:rFonts w:ascii="Raleigh BT" w:hAnsi="Raleigh BT"/>
                <w:color w:val="000000"/>
                <w:sz w:val="22"/>
                <w:szCs w:val="22"/>
              </w:rPr>
            </w:pPr>
          </w:p>
        </w:tc>
      </w:tr>
      <w:tr w:rsidR="00E31AF2" w:rsidRPr="00E31AF2" w14:paraId="32FF2CD6" w14:textId="77777777" w:rsidTr="00E31AF2">
        <w:trPr>
          <w:trHeight w:val="570"/>
        </w:trPr>
        <w:tc>
          <w:tcPr>
            <w:tcW w:w="33.9%" w:type="pct"/>
            <w:gridSpan w:val="3"/>
            <w:tcBorders>
              <w:top w:val="single" w:sz="8" w:space="0" w:color="auto"/>
              <w:start w:val="single" w:sz="8" w:space="0" w:color="auto"/>
              <w:bottom w:val="single" w:sz="8" w:space="0" w:color="auto"/>
              <w:end w:val="single" w:sz="8" w:space="0" w:color="000000"/>
            </w:tcBorders>
            <w:shd w:val="clear" w:color="auto" w:fill="CCC0D9"/>
            <w:vAlign w:val="center"/>
            <w:hideMark/>
          </w:tcPr>
          <w:p w14:paraId="09A6F216" w14:textId="77777777" w:rsidR="00E31AF2" w:rsidRPr="00E31AF2" w:rsidRDefault="00E31AF2" w:rsidP="00E31AF2">
            <w:pPr>
              <w:spacing w:after="8pt" w:line="12.80pt" w:lineRule="auto"/>
              <w:rPr>
                <w:rFonts w:ascii="Raleigh BT" w:hAnsi="Raleigh BT"/>
                <w:b/>
                <w:bCs/>
                <w:sz w:val="22"/>
                <w:szCs w:val="22"/>
              </w:rPr>
            </w:pPr>
            <w:r w:rsidRPr="00E31AF2">
              <w:rPr>
                <w:rFonts w:ascii="Raleigh BT" w:hAnsi="Raleigh BT"/>
                <w:b/>
                <w:bCs/>
                <w:sz w:val="22"/>
                <w:szCs w:val="22"/>
              </w:rPr>
              <w:t>APLICACIÓN PRESUPUESTARIA</w:t>
            </w:r>
          </w:p>
        </w:tc>
        <w:tc>
          <w:tcPr>
            <w:tcW w:w="66.1%" w:type="pct"/>
            <w:gridSpan w:val="4"/>
            <w:tcBorders>
              <w:top w:val="single" w:sz="8" w:space="0" w:color="auto"/>
              <w:start w:val="nil"/>
              <w:bottom w:val="single" w:sz="8" w:space="0" w:color="auto"/>
              <w:end w:val="single" w:sz="8" w:space="0" w:color="000000"/>
            </w:tcBorders>
            <w:vAlign w:val="center"/>
            <w:hideMark/>
          </w:tcPr>
          <w:p w14:paraId="64A1EC9D"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154 34100 48003</w:t>
            </w:r>
          </w:p>
        </w:tc>
      </w:tr>
    </w:tbl>
    <w:p w14:paraId="0267D381" w14:textId="77777777" w:rsidR="00E31AF2" w:rsidRDefault="00E31AF2" w:rsidP="00E31AF2">
      <w:pPr>
        <w:spacing w:after="6pt" w:line="12.60pt" w:lineRule="auto"/>
        <w:ind w:end="72.50pt"/>
        <w:jc w:val="both"/>
        <w:rPr>
          <w:rFonts w:ascii="Raleigh BT" w:eastAsia="Calibri" w:hAnsi="Raleigh BT"/>
          <w:sz w:val="22"/>
          <w:szCs w:val="22"/>
          <w:lang w:eastAsia="en-US"/>
        </w:rPr>
      </w:pPr>
    </w:p>
    <w:p w14:paraId="6429B375" w14:textId="77777777" w:rsidR="00005A8B" w:rsidRDefault="00005A8B" w:rsidP="00E31AF2">
      <w:pPr>
        <w:spacing w:after="6pt" w:line="12.60pt" w:lineRule="auto"/>
        <w:ind w:end="72.50pt"/>
        <w:jc w:val="both"/>
        <w:rPr>
          <w:rFonts w:ascii="Raleigh BT" w:eastAsia="Calibri" w:hAnsi="Raleigh BT"/>
          <w:sz w:val="22"/>
          <w:szCs w:val="22"/>
          <w:lang w:eastAsia="en-US"/>
        </w:rPr>
      </w:pPr>
    </w:p>
    <w:tbl>
      <w:tblPr>
        <w:tblW w:w="100.0%" w:type="pct"/>
        <w:tblCellMar>
          <w:start w:w="3.50pt" w:type="dxa"/>
          <w:end w:w="3.50pt" w:type="dxa"/>
        </w:tblCellMar>
        <w:tblLook w:firstRow="1" w:lastRow="0" w:firstColumn="1" w:lastColumn="0" w:noHBand="0" w:noVBand="1"/>
      </w:tblPr>
      <w:tblGrid>
        <w:gridCol w:w="2144"/>
        <w:gridCol w:w="942"/>
        <w:gridCol w:w="747"/>
        <w:gridCol w:w="122"/>
        <w:gridCol w:w="1795"/>
        <w:gridCol w:w="2734"/>
      </w:tblGrid>
      <w:tr w:rsidR="00E31AF2" w:rsidRPr="00E31AF2" w14:paraId="2D8653C0" w14:textId="77777777" w:rsidTr="00E31AF2">
        <w:trPr>
          <w:trHeight w:val="315"/>
        </w:trPr>
        <w:tc>
          <w:tcPr>
            <w:tcW w:w="46.62%" w:type="pct"/>
            <w:gridSpan w:val="4"/>
            <w:tcBorders>
              <w:top w:val="single" w:sz="8" w:space="0" w:color="auto"/>
              <w:start w:val="single" w:sz="8" w:space="0" w:color="auto"/>
              <w:bottom w:val="single" w:sz="8" w:space="0" w:color="auto"/>
              <w:end w:val="single" w:sz="8" w:space="0" w:color="000000"/>
            </w:tcBorders>
            <w:shd w:val="clear" w:color="auto" w:fill="CCC0D9"/>
            <w:vAlign w:val="center"/>
            <w:hideMark/>
          </w:tcPr>
          <w:p w14:paraId="2ED6872B" w14:textId="77777777" w:rsidR="00E31AF2" w:rsidRPr="00E31AF2" w:rsidRDefault="00E31AF2" w:rsidP="00E31AF2">
            <w:pPr>
              <w:spacing w:after="8pt" w:line="12.80pt" w:lineRule="auto"/>
              <w:jc w:val="center"/>
              <w:rPr>
                <w:rFonts w:ascii="Raleigh BT" w:hAnsi="Raleigh BT"/>
                <w:b/>
                <w:bCs/>
                <w:color w:val="000000"/>
                <w:sz w:val="22"/>
                <w:szCs w:val="22"/>
              </w:rPr>
            </w:pPr>
            <w:r w:rsidRPr="00E31AF2">
              <w:rPr>
                <w:rFonts w:ascii="Raleigh BT" w:hAnsi="Raleigh BT"/>
                <w:b/>
                <w:bCs/>
                <w:color w:val="000000"/>
                <w:sz w:val="22"/>
                <w:szCs w:val="22"/>
              </w:rPr>
              <w:t>DESCRIPCIÓN</w:t>
            </w:r>
          </w:p>
        </w:tc>
        <w:tc>
          <w:tcPr>
            <w:tcW w:w="53.38%" w:type="pct"/>
            <w:gridSpan w:val="2"/>
            <w:tcBorders>
              <w:top w:val="single" w:sz="8" w:space="0" w:color="auto"/>
              <w:start w:val="nil"/>
              <w:bottom w:val="single" w:sz="8" w:space="0" w:color="auto"/>
              <w:end w:val="single" w:sz="8" w:space="0" w:color="000000"/>
            </w:tcBorders>
            <w:shd w:val="clear" w:color="auto" w:fill="CCC0D9"/>
            <w:vAlign w:val="center"/>
            <w:hideMark/>
          </w:tcPr>
          <w:p w14:paraId="770C4A2B"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7F733A4C" w14:textId="77777777" w:rsidTr="00E31AF2">
        <w:trPr>
          <w:trHeight w:val="2885"/>
        </w:trPr>
        <w:tc>
          <w:tcPr>
            <w:tcW w:w="46.62%" w:type="pct"/>
            <w:gridSpan w:val="4"/>
            <w:tcBorders>
              <w:top w:val="single" w:sz="8" w:space="0" w:color="auto"/>
              <w:start w:val="single" w:sz="8" w:space="0" w:color="auto"/>
              <w:bottom w:val="single" w:sz="8" w:space="0" w:color="auto"/>
              <w:end w:val="single" w:sz="8" w:space="0" w:color="000000"/>
            </w:tcBorders>
            <w:vAlign w:val="center"/>
            <w:hideMark/>
          </w:tcPr>
          <w:p w14:paraId="1547B79B"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s="Arial"/>
                <w:color w:val="000000"/>
                <w:sz w:val="22"/>
                <w:szCs w:val="22"/>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53.38%" w:type="pct"/>
            <w:gridSpan w:val="2"/>
            <w:tcBorders>
              <w:top w:val="single" w:sz="8" w:space="0" w:color="auto"/>
              <w:start w:val="nil"/>
              <w:bottom w:val="single" w:sz="8" w:space="0" w:color="auto"/>
              <w:end w:val="single" w:sz="8" w:space="0" w:color="000000"/>
            </w:tcBorders>
            <w:vAlign w:val="center"/>
            <w:hideMark/>
          </w:tcPr>
          <w:p w14:paraId="7B5B7A64"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E31AF2" w:rsidRPr="00E31AF2" w14:paraId="76ACB745" w14:textId="77777777" w:rsidTr="00E31AF2">
        <w:trPr>
          <w:trHeight w:val="593"/>
        </w:trPr>
        <w:tc>
          <w:tcPr>
            <w:tcW w:w="25.28%"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02906C13"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4.72%" w:type="pct"/>
            <w:gridSpan w:val="5"/>
            <w:tcBorders>
              <w:top w:val="single" w:sz="8" w:space="0" w:color="auto"/>
              <w:start w:val="nil"/>
              <w:bottom w:val="single" w:sz="8" w:space="0" w:color="auto"/>
              <w:end w:val="single" w:sz="8" w:space="0" w:color="000000"/>
            </w:tcBorders>
            <w:vAlign w:val="center"/>
            <w:hideMark/>
          </w:tcPr>
          <w:p w14:paraId="798ECF1E"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s="Arial"/>
                <w:color w:val="000000"/>
                <w:sz w:val="22"/>
                <w:szCs w:val="22"/>
              </w:rPr>
              <w:t>Art. 12 Ley 1/2019, de 30 de enero, de la actividad física y el deporte de Canarias.</w:t>
            </w:r>
          </w:p>
        </w:tc>
      </w:tr>
      <w:tr w:rsidR="00E31AF2" w:rsidRPr="00E31AF2" w14:paraId="266AEA4C" w14:textId="77777777" w:rsidTr="00E31AF2">
        <w:trPr>
          <w:trHeight w:val="1538"/>
        </w:trPr>
        <w:tc>
          <w:tcPr>
            <w:tcW w:w="25.28%" w:type="pct"/>
            <w:tcBorders>
              <w:top w:val="single" w:sz="8" w:space="0" w:color="auto"/>
              <w:start w:val="single" w:sz="8" w:space="0" w:color="auto"/>
              <w:bottom w:val="single" w:sz="4" w:space="0" w:color="auto"/>
              <w:end w:val="single" w:sz="8" w:space="0" w:color="000000"/>
            </w:tcBorders>
            <w:shd w:val="clear" w:color="auto" w:fill="CCC0D9"/>
            <w:vAlign w:val="center"/>
            <w:hideMark/>
          </w:tcPr>
          <w:p w14:paraId="5AFFCF45"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OBJETIVOS</w:t>
            </w:r>
          </w:p>
        </w:tc>
        <w:tc>
          <w:tcPr>
            <w:tcW w:w="74.72%" w:type="pct"/>
            <w:gridSpan w:val="5"/>
            <w:tcBorders>
              <w:top w:val="single" w:sz="8" w:space="0" w:color="auto"/>
              <w:start w:val="nil"/>
              <w:bottom w:val="single" w:sz="8" w:space="0" w:color="auto"/>
              <w:end w:val="single" w:sz="8" w:space="0" w:color="000000"/>
            </w:tcBorders>
            <w:vAlign w:val="center"/>
            <w:hideMark/>
          </w:tcPr>
          <w:p w14:paraId="22BF77FD"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bCs/>
                <w:color w:val="000000"/>
                <w:sz w:val="22"/>
                <w:szCs w:val="22"/>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E31AF2" w:rsidRPr="00E31AF2" w14:paraId="32F1734C" w14:textId="77777777" w:rsidTr="00005A8B">
        <w:trPr>
          <w:trHeight w:val="615"/>
        </w:trPr>
        <w:tc>
          <w:tcPr>
            <w:tcW w:w="25.28%" w:type="pct"/>
            <w:tcBorders>
              <w:top w:val="single" w:sz="4" w:space="0" w:color="auto"/>
              <w:start w:val="single" w:sz="4" w:space="0" w:color="auto"/>
              <w:bottom w:val="single" w:sz="4" w:space="0" w:color="auto"/>
              <w:end w:val="single" w:sz="4" w:space="0" w:color="auto"/>
            </w:tcBorders>
            <w:shd w:val="clear" w:color="auto" w:fill="CCC0D9"/>
            <w:vAlign w:val="center"/>
            <w:hideMark/>
          </w:tcPr>
          <w:p w14:paraId="6EAB20BA"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lastRenderedPageBreak/>
              <w:t>MODALIDAD CONCESIÓN</w:t>
            </w:r>
          </w:p>
        </w:tc>
        <w:tc>
          <w:tcPr>
            <w:tcW w:w="19.9%" w:type="pct"/>
            <w:gridSpan w:val="2"/>
            <w:tcBorders>
              <w:top w:val="single" w:sz="8" w:space="0" w:color="auto"/>
              <w:start w:val="single" w:sz="4" w:space="0" w:color="auto"/>
              <w:bottom w:val="single" w:sz="8" w:space="0" w:color="auto"/>
              <w:end w:val="single" w:sz="8" w:space="0" w:color="000000"/>
            </w:tcBorders>
            <w:shd w:val="clear" w:color="auto" w:fill="CCC0D9"/>
            <w:vAlign w:val="center"/>
            <w:hideMark/>
          </w:tcPr>
          <w:p w14:paraId="36136579"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gridSpan w:val="2"/>
            <w:tcBorders>
              <w:top w:val="single" w:sz="8" w:space="0" w:color="auto"/>
              <w:start w:val="nil"/>
              <w:bottom w:val="single" w:sz="8" w:space="0" w:color="auto"/>
              <w:end w:val="single" w:sz="8" w:space="0" w:color="000000"/>
            </w:tcBorders>
            <w:shd w:val="clear" w:color="auto" w:fill="CCC0D9"/>
            <w:vAlign w:val="center"/>
            <w:hideMark/>
          </w:tcPr>
          <w:p w14:paraId="2128ADFF"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tcBorders>
              <w:top w:val="nil"/>
              <w:start w:val="nil"/>
              <w:bottom w:val="single" w:sz="8" w:space="0" w:color="auto"/>
              <w:end w:val="single" w:sz="8" w:space="0" w:color="auto"/>
            </w:tcBorders>
            <w:shd w:val="clear" w:color="auto" w:fill="CCC0D9"/>
            <w:vAlign w:val="center"/>
            <w:hideMark/>
          </w:tcPr>
          <w:p w14:paraId="30A7DDB7"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6A723DC3" w14:textId="77777777" w:rsidTr="00005A8B">
        <w:trPr>
          <w:trHeight w:val="340"/>
        </w:trPr>
        <w:tc>
          <w:tcPr>
            <w:tcW w:w="25.28%" w:type="pct"/>
            <w:vMerge w:val="restart"/>
            <w:tcBorders>
              <w:top w:val="single" w:sz="4" w:space="0" w:color="auto"/>
              <w:start w:val="single" w:sz="8" w:space="0" w:color="auto"/>
              <w:bottom w:val="single" w:sz="8" w:space="0" w:color="auto"/>
              <w:end w:val="single" w:sz="8" w:space="0" w:color="000000"/>
            </w:tcBorders>
            <w:vAlign w:val="center"/>
            <w:hideMark/>
          </w:tcPr>
          <w:p w14:paraId="73E0FED3"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bCs/>
                <w:color w:val="000000"/>
                <w:sz w:val="22"/>
                <w:szCs w:val="22"/>
              </w:rPr>
              <w:t>Concurrencia competitiva</w:t>
            </w:r>
          </w:p>
        </w:tc>
        <w:tc>
          <w:tcPr>
            <w:tcW w:w="19.9%" w:type="pct"/>
            <w:gridSpan w:val="2"/>
            <w:tcBorders>
              <w:top w:val="nil"/>
              <w:start w:val="nil"/>
              <w:bottom w:val="single" w:sz="8" w:space="0" w:color="auto"/>
              <w:end w:val="single" w:sz="8" w:space="0" w:color="000000"/>
            </w:tcBorders>
            <w:vAlign w:val="center"/>
            <w:hideMark/>
          </w:tcPr>
          <w:p w14:paraId="199CEB27" w14:textId="77777777" w:rsidR="00E31AF2" w:rsidRPr="00E31AF2" w:rsidRDefault="00E31AF2" w:rsidP="00E31AF2">
            <w:pPr>
              <w:spacing w:after="8pt" w:line="12.80pt" w:lineRule="auto"/>
              <w:jc w:val="center"/>
              <w:rPr>
                <w:rFonts w:ascii="Raleigh BT" w:hAnsi="Raleigh BT"/>
                <w:bCs/>
                <w:color w:val="000000"/>
                <w:sz w:val="22"/>
                <w:szCs w:val="22"/>
              </w:rPr>
            </w:pPr>
            <w:r w:rsidRPr="00E31AF2">
              <w:rPr>
                <w:rFonts w:ascii="Raleigh BT" w:hAnsi="Raleigh BT"/>
                <w:bCs/>
                <w:color w:val="000000"/>
                <w:sz w:val="22"/>
                <w:szCs w:val="22"/>
              </w:rPr>
              <w:t>2024</w:t>
            </w:r>
          </w:p>
          <w:p w14:paraId="33F5EC71"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bCs/>
                <w:color w:val="000000"/>
                <w:sz w:val="22"/>
                <w:szCs w:val="22"/>
              </w:rPr>
              <w:t>12 meses</w:t>
            </w:r>
          </w:p>
        </w:tc>
        <w:tc>
          <w:tcPr>
            <w:tcW w:w="22.6%" w:type="pct"/>
            <w:gridSpan w:val="2"/>
            <w:tcBorders>
              <w:top w:val="single" w:sz="8" w:space="0" w:color="auto"/>
              <w:start w:val="nil"/>
              <w:bottom w:val="single" w:sz="4" w:space="0" w:color="auto"/>
              <w:end w:val="single" w:sz="8" w:space="0" w:color="000000"/>
            </w:tcBorders>
            <w:vAlign w:val="center"/>
            <w:hideMark/>
          </w:tcPr>
          <w:p w14:paraId="7C7C8A82"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28.298,31</w:t>
            </w:r>
          </w:p>
        </w:tc>
        <w:tc>
          <w:tcPr>
            <w:tcW w:w="32.2%" w:type="pct"/>
            <w:vMerge w:val="restart"/>
            <w:tcBorders>
              <w:top w:val="nil"/>
              <w:start w:val="nil"/>
              <w:bottom w:val="single" w:sz="8" w:space="0" w:color="auto"/>
              <w:end w:val="single" w:sz="8" w:space="0" w:color="auto"/>
            </w:tcBorders>
            <w:vAlign w:val="center"/>
            <w:hideMark/>
          </w:tcPr>
          <w:p w14:paraId="50DA86CD"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360DAAAE" w14:textId="77777777" w:rsidTr="00005A8B">
        <w:trPr>
          <w:trHeight w:val="339"/>
        </w:trPr>
        <w:tc>
          <w:tcPr>
            <w:tcW w:w="0pt" w:type="auto"/>
            <w:vMerge/>
            <w:tcBorders>
              <w:top w:val="single" w:sz="4" w:space="0" w:color="auto"/>
              <w:start w:val="single" w:sz="8" w:space="0" w:color="auto"/>
              <w:bottom w:val="single" w:sz="8" w:space="0" w:color="auto"/>
              <w:end w:val="single" w:sz="8" w:space="0" w:color="000000"/>
            </w:tcBorders>
            <w:vAlign w:val="center"/>
            <w:hideMark/>
          </w:tcPr>
          <w:p w14:paraId="3BB85322" w14:textId="77777777" w:rsidR="00E31AF2" w:rsidRPr="00E31AF2" w:rsidRDefault="00E31AF2" w:rsidP="00E31AF2">
            <w:pPr>
              <w:spacing w:line="12.80pt" w:lineRule="auto"/>
              <w:rPr>
                <w:rFonts w:ascii="Raleigh BT" w:hAnsi="Raleigh BT"/>
                <w:color w:val="000000"/>
                <w:sz w:val="22"/>
                <w:szCs w:val="22"/>
              </w:rPr>
            </w:pPr>
          </w:p>
        </w:tc>
        <w:tc>
          <w:tcPr>
            <w:tcW w:w="19.9%" w:type="pct"/>
            <w:gridSpan w:val="2"/>
            <w:tcBorders>
              <w:top w:val="nil"/>
              <w:start w:val="nil"/>
              <w:bottom w:val="single" w:sz="8" w:space="0" w:color="auto"/>
              <w:end w:val="single" w:sz="8" w:space="0" w:color="000000"/>
            </w:tcBorders>
            <w:vAlign w:val="center"/>
            <w:hideMark/>
          </w:tcPr>
          <w:p w14:paraId="295A0B68" w14:textId="77777777" w:rsidR="00E31AF2" w:rsidRPr="00E31AF2" w:rsidRDefault="00E31AF2" w:rsidP="00E31AF2">
            <w:pPr>
              <w:spacing w:after="8pt" w:line="12.80pt" w:lineRule="auto"/>
              <w:jc w:val="center"/>
              <w:rPr>
                <w:rFonts w:ascii="Raleigh BT" w:hAnsi="Raleigh BT"/>
                <w:bCs/>
                <w:color w:val="000000"/>
                <w:sz w:val="22"/>
                <w:szCs w:val="22"/>
              </w:rPr>
            </w:pPr>
            <w:r w:rsidRPr="00E31AF2">
              <w:rPr>
                <w:rFonts w:ascii="Raleigh BT" w:hAnsi="Raleigh BT"/>
                <w:bCs/>
                <w:color w:val="000000"/>
                <w:sz w:val="22"/>
                <w:szCs w:val="22"/>
              </w:rPr>
              <w:t>2025</w:t>
            </w:r>
          </w:p>
          <w:p w14:paraId="7E745644" w14:textId="77777777" w:rsidR="00E31AF2" w:rsidRPr="00E31AF2" w:rsidRDefault="00E31AF2" w:rsidP="00E31AF2">
            <w:pPr>
              <w:spacing w:after="8pt" w:line="12.80pt" w:lineRule="auto"/>
              <w:jc w:val="center"/>
              <w:rPr>
                <w:rFonts w:ascii="Raleigh BT" w:hAnsi="Raleigh BT"/>
                <w:bCs/>
                <w:color w:val="000000"/>
                <w:sz w:val="22"/>
                <w:szCs w:val="22"/>
              </w:rPr>
            </w:pPr>
            <w:r w:rsidRPr="00E31AF2">
              <w:rPr>
                <w:rFonts w:ascii="Raleigh BT" w:hAnsi="Raleigh BT"/>
                <w:bCs/>
                <w:color w:val="000000"/>
                <w:sz w:val="22"/>
                <w:szCs w:val="22"/>
              </w:rPr>
              <w:t>12 meses</w:t>
            </w:r>
          </w:p>
        </w:tc>
        <w:tc>
          <w:tcPr>
            <w:tcW w:w="22.6%" w:type="pct"/>
            <w:gridSpan w:val="2"/>
            <w:tcBorders>
              <w:top w:val="single" w:sz="4" w:space="0" w:color="auto"/>
              <w:start w:val="nil"/>
              <w:bottom w:val="single" w:sz="8" w:space="0" w:color="auto"/>
              <w:end w:val="single" w:sz="8" w:space="0" w:color="000000"/>
            </w:tcBorders>
            <w:vAlign w:val="center"/>
            <w:hideMark/>
          </w:tcPr>
          <w:p w14:paraId="501E6577"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28.298,31</w:t>
            </w:r>
          </w:p>
        </w:tc>
        <w:tc>
          <w:tcPr>
            <w:tcW w:w="0pt" w:type="auto"/>
            <w:vMerge/>
            <w:tcBorders>
              <w:top w:val="nil"/>
              <w:start w:val="nil"/>
              <w:bottom w:val="single" w:sz="8" w:space="0" w:color="auto"/>
              <w:end w:val="single" w:sz="8" w:space="0" w:color="auto"/>
            </w:tcBorders>
            <w:vAlign w:val="center"/>
            <w:hideMark/>
          </w:tcPr>
          <w:p w14:paraId="39275C53" w14:textId="77777777" w:rsidR="00E31AF2" w:rsidRPr="00E31AF2" w:rsidRDefault="00E31AF2" w:rsidP="00E31AF2">
            <w:pPr>
              <w:spacing w:line="12.80pt" w:lineRule="auto"/>
              <w:rPr>
                <w:rFonts w:ascii="Raleigh BT" w:hAnsi="Raleigh BT"/>
                <w:color w:val="000000"/>
                <w:sz w:val="22"/>
                <w:szCs w:val="22"/>
              </w:rPr>
            </w:pPr>
          </w:p>
        </w:tc>
      </w:tr>
      <w:tr w:rsidR="00E31AF2" w:rsidRPr="00E31AF2" w14:paraId="10F6EAF2" w14:textId="77777777" w:rsidTr="00E31AF2">
        <w:trPr>
          <w:trHeight w:val="675"/>
        </w:trPr>
        <w:tc>
          <w:tcPr>
            <w:tcW w:w="36.38%" w:type="pct"/>
            <w:gridSpan w:val="2"/>
            <w:tcBorders>
              <w:top w:val="single" w:sz="8" w:space="0" w:color="auto"/>
              <w:start w:val="single" w:sz="8" w:space="0" w:color="auto"/>
              <w:bottom w:val="single" w:sz="8" w:space="0" w:color="auto"/>
              <w:end w:val="single" w:sz="8" w:space="0" w:color="000000"/>
            </w:tcBorders>
            <w:shd w:val="clear" w:color="auto" w:fill="CCC0D9"/>
            <w:vAlign w:val="center"/>
            <w:hideMark/>
          </w:tcPr>
          <w:p w14:paraId="45599679"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63.62%" w:type="pct"/>
            <w:gridSpan w:val="4"/>
            <w:tcBorders>
              <w:top w:val="single" w:sz="8" w:space="0" w:color="auto"/>
              <w:start w:val="nil"/>
              <w:bottom w:val="single" w:sz="8" w:space="0" w:color="auto"/>
              <w:end w:val="single" w:sz="8" w:space="0" w:color="000000"/>
            </w:tcBorders>
            <w:vAlign w:val="center"/>
            <w:hideMark/>
          </w:tcPr>
          <w:p w14:paraId="18EE81D1"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154 34100 48004</w:t>
            </w:r>
          </w:p>
        </w:tc>
      </w:tr>
    </w:tbl>
    <w:p w14:paraId="6BA00C58" w14:textId="77777777" w:rsidR="00E31AF2" w:rsidRDefault="00E31AF2" w:rsidP="00E31AF2">
      <w:pPr>
        <w:spacing w:after="6pt" w:line="12.60pt" w:lineRule="auto"/>
        <w:ind w:end="72.50pt"/>
        <w:jc w:val="both"/>
        <w:rPr>
          <w:rFonts w:ascii="Raleigh BT" w:eastAsia="Calibri" w:hAnsi="Raleigh BT"/>
          <w:sz w:val="22"/>
          <w:szCs w:val="22"/>
          <w:lang w:eastAsia="en-US"/>
        </w:rPr>
      </w:pPr>
    </w:p>
    <w:p w14:paraId="76068247" w14:textId="77777777" w:rsidR="00005A8B" w:rsidRPr="00E31AF2" w:rsidRDefault="00005A8B" w:rsidP="00E31AF2">
      <w:pPr>
        <w:spacing w:after="6pt" w:line="12.60pt" w:lineRule="auto"/>
        <w:ind w:end="72.50pt"/>
        <w:jc w:val="both"/>
        <w:rPr>
          <w:rFonts w:ascii="Raleigh BT" w:eastAsia="Calibri" w:hAnsi="Raleigh BT"/>
          <w:sz w:val="22"/>
          <w:szCs w:val="22"/>
          <w:lang w:eastAsia="en-US"/>
        </w:rPr>
      </w:pPr>
    </w:p>
    <w:tbl>
      <w:tblPr>
        <w:tblW w:w="100.0%" w:type="pct"/>
        <w:tblCellMar>
          <w:start w:w="3.50pt" w:type="dxa"/>
          <w:end w:w="3.50pt" w:type="dxa"/>
        </w:tblCellMar>
        <w:tblLook w:firstRow="1" w:lastRow="0" w:firstColumn="1" w:lastColumn="0" w:noHBand="0" w:noVBand="1"/>
      </w:tblPr>
      <w:tblGrid>
        <w:gridCol w:w="1918"/>
        <w:gridCol w:w="918"/>
        <w:gridCol w:w="999"/>
        <w:gridCol w:w="1917"/>
        <w:gridCol w:w="468"/>
        <w:gridCol w:w="2264"/>
      </w:tblGrid>
      <w:tr w:rsidR="00E31AF2" w:rsidRPr="00E31AF2" w14:paraId="15044789" w14:textId="77777777" w:rsidTr="00E31AF2">
        <w:trPr>
          <w:trHeight w:val="310"/>
        </w:trPr>
        <w:tc>
          <w:tcPr>
            <w:tcW w:w="73.32%" w:type="pct"/>
            <w:gridSpan w:val="5"/>
            <w:tcBorders>
              <w:top w:val="single" w:sz="8" w:space="0" w:color="auto"/>
              <w:start w:val="single" w:sz="8" w:space="0" w:color="auto"/>
              <w:bottom w:val="single" w:sz="8" w:space="0" w:color="auto"/>
              <w:end w:val="single" w:sz="8" w:space="0" w:color="000000"/>
            </w:tcBorders>
            <w:shd w:val="clear" w:color="auto" w:fill="CCC0D9"/>
            <w:vAlign w:val="center"/>
            <w:hideMark/>
          </w:tcPr>
          <w:p w14:paraId="72C0D6CD"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DESCRIPCIÓN</w:t>
            </w:r>
          </w:p>
        </w:tc>
        <w:tc>
          <w:tcPr>
            <w:tcW w:w="26.68%" w:type="pct"/>
            <w:tcBorders>
              <w:top w:val="single" w:sz="8" w:space="0" w:color="auto"/>
              <w:start w:val="nil"/>
              <w:bottom w:val="single" w:sz="8" w:space="0" w:color="auto"/>
              <w:end w:val="single" w:sz="8" w:space="0" w:color="000000"/>
            </w:tcBorders>
            <w:shd w:val="clear" w:color="auto" w:fill="CCC0D9"/>
            <w:vAlign w:val="center"/>
            <w:hideMark/>
          </w:tcPr>
          <w:p w14:paraId="6AFD5DCC"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311D3886" w14:textId="77777777" w:rsidTr="00E31AF2">
        <w:trPr>
          <w:trHeight w:val="916"/>
        </w:trPr>
        <w:tc>
          <w:tcPr>
            <w:tcW w:w="73.32%" w:type="pct"/>
            <w:gridSpan w:val="5"/>
            <w:tcBorders>
              <w:top w:val="single" w:sz="8" w:space="0" w:color="auto"/>
              <w:start w:val="single" w:sz="8" w:space="0" w:color="auto"/>
              <w:bottom w:val="single" w:sz="8" w:space="0" w:color="auto"/>
              <w:end w:val="single" w:sz="8" w:space="0" w:color="000000"/>
            </w:tcBorders>
            <w:vAlign w:val="center"/>
            <w:hideMark/>
          </w:tcPr>
          <w:p w14:paraId="6038FFF3"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26.68%" w:type="pct"/>
            <w:tcBorders>
              <w:top w:val="single" w:sz="8" w:space="0" w:color="auto"/>
              <w:start w:val="nil"/>
              <w:bottom w:val="single" w:sz="8" w:space="0" w:color="auto"/>
              <w:end w:val="single" w:sz="8" w:space="0" w:color="000000"/>
            </w:tcBorders>
            <w:vAlign w:val="center"/>
            <w:hideMark/>
          </w:tcPr>
          <w:p w14:paraId="05BFFB6D"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Federación Canaria de Halterofilia</w:t>
            </w:r>
          </w:p>
        </w:tc>
      </w:tr>
      <w:tr w:rsidR="00E31AF2" w:rsidRPr="00E31AF2" w14:paraId="4F010D30" w14:textId="77777777" w:rsidTr="00E31AF2">
        <w:trPr>
          <w:trHeight w:val="633"/>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490E41CC"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7.4%" w:type="pct"/>
            <w:gridSpan w:val="5"/>
            <w:tcBorders>
              <w:top w:val="single" w:sz="8" w:space="0" w:color="auto"/>
              <w:start w:val="nil"/>
              <w:bottom w:val="single" w:sz="8" w:space="0" w:color="auto"/>
              <w:end w:val="single" w:sz="8" w:space="0" w:color="000000"/>
            </w:tcBorders>
            <w:vAlign w:val="center"/>
            <w:hideMark/>
          </w:tcPr>
          <w:p w14:paraId="42FF1623"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5D987307" w14:textId="77777777" w:rsidTr="00E31AF2">
        <w:trPr>
          <w:trHeight w:val="58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7663C76C"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OBJETIVOS</w:t>
            </w:r>
          </w:p>
        </w:tc>
        <w:tc>
          <w:tcPr>
            <w:tcW w:w="77.4%" w:type="pct"/>
            <w:gridSpan w:val="5"/>
            <w:tcBorders>
              <w:top w:val="single" w:sz="8" w:space="0" w:color="auto"/>
              <w:start w:val="nil"/>
              <w:bottom w:val="single" w:sz="8" w:space="0" w:color="auto"/>
              <w:end w:val="single" w:sz="8" w:space="0" w:color="000000"/>
            </w:tcBorders>
            <w:vAlign w:val="center"/>
            <w:hideMark/>
          </w:tcPr>
          <w:p w14:paraId="6CE6640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bCs/>
                <w:color w:val="000000"/>
                <w:sz w:val="22"/>
                <w:szCs w:val="22"/>
              </w:rPr>
              <w:t>Tecnificación Deportiva. Formación integral de deportistas para la alta competición. Rendimiento deportivo de los deportistas laguneros. Alto rendimiento deportivo</w:t>
            </w:r>
          </w:p>
        </w:tc>
      </w:tr>
      <w:tr w:rsidR="00E31AF2" w:rsidRPr="00E31AF2" w14:paraId="3364665F"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C81B194"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22.6%" w:type="pct"/>
            <w:gridSpan w:val="2"/>
            <w:tcBorders>
              <w:top w:val="single" w:sz="8" w:space="0" w:color="auto"/>
              <w:start w:val="nil"/>
              <w:bottom w:val="single" w:sz="8" w:space="0" w:color="auto"/>
              <w:end w:val="single" w:sz="8" w:space="0" w:color="000000"/>
            </w:tcBorders>
            <w:shd w:val="clear" w:color="auto" w:fill="CCC0D9"/>
            <w:vAlign w:val="center"/>
            <w:hideMark/>
          </w:tcPr>
          <w:p w14:paraId="56865308"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7A2C32B1"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gridSpan w:val="2"/>
            <w:tcBorders>
              <w:top w:val="nil"/>
              <w:start w:val="nil"/>
              <w:bottom w:val="single" w:sz="8" w:space="0" w:color="auto"/>
              <w:end w:val="single" w:sz="8" w:space="0" w:color="auto"/>
            </w:tcBorders>
            <w:shd w:val="clear" w:color="auto" w:fill="CCC0D9"/>
            <w:vAlign w:val="center"/>
            <w:hideMark/>
          </w:tcPr>
          <w:p w14:paraId="0CA1B9DF" w14:textId="77777777" w:rsidR="00E31AF2" w:rsidRPr="00E31AF2" w:rsidRDefault="00E31AF2" w:rsidP="00E31AF2">
            <w:pPr>
              <w:spacing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58D2E660" w14:textId="77777777" w:rsidTr="00E31AF2">
        <w:trPr>
          <w:trHeight w:val="323"/>
        </w:trPr>
        <w:tc>
          <w:tcPr>
            <w:tcW w:w="22.6%" w:type="pct"/>
            <w:vMerge w:val="restart"/>
            <w:tcBorders>
              <w:top w:val="single" w:sz="8" w:space="0" w:color="auto"/>
              <w:start w:val="single" w:sz="8" w:space="0" w:color="auto"/>
              <w:bottom w:val="single" w:sz="8" w:space="0" w:color="auto"/>
              <w:end w:val="single" w:sz="8" w:space="0" w:color="000000"/>
            </w:tcBorders>
            <w:vAlign w:val="center"/>
            <w:hideMark/>
          </w:tcPr>
          <w:p w14:paraId="2DB8137E"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Directa nominada</w:t>
            </w:r>
          </w:p>
        </w:tc>
        <w:tc>
          <w:tcPr>
            <w:tcW w:w="22.6%" w:type="pct"/>
            <w:gridSpan w:val="2"/>
            <w:tcBorders>
              <w:top w:val="single" w:sz="8" w:space="0" w:color="auto"/>
              <w:start w:val="nil"/>
              <w:bottom w:val="single" w:sz="8" w:space="0" w:color="auto"/>
              <w:end w:val="single" w:sz="8" w:space="0" w:color="000000"/>
            </w:tcBorders>
            <w:vAlign w:val="center"/>
            <w:hideMark/>
          </w:tcPr>
          <w:p w14:paraId="09D09F78"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2024</w:t>
            </w:r>
          </w:p>
          <w:p w14:paraId="23827824"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8" w:space="0" w:color="auto"/>
              <w:start w:val="nil"/>
              <w:bottom w:val="single" w:sz="4" w:space="0" w:color="auto"/>
              <w:end w:val="single" w:sz="8" w:space="0" w:color="000000"/>
            </w:tcBorders>
            <w:vAlign w:val="center"/>
            <w:hideMark/>
          </w:tcPr>
          <w:p w14:paraId="5F47C3BC"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7.860,00</w:t>
            </w:r>
          </w:p>
        </w:tc>
        <w:tc>
          <w:tcPr>
            <w:tcW w:w="32.2%" w:type="pct"/>
            <w:gridSpan w:val="2"/>
            <w:vMerge w:val="restart"/>
            <w:tcBorders>
              <w:top w:val="nil"/>
              <w:start w:val="nil"/>
              <w:bottom w:val="single" w:sz="8" w:space="0" w:color="auto"/>
              <w:end w:val="single" w:sz="8" w:space="0" w:color="auto"/>
            </w:tcBorders>
            <w:vAlign w:val="center"/>
            <w:hideMark/>
          </w:tcPr>
          <w:p w14:paraId="5F2CE826" w14:textId="77777777" w:rsidR="00E31AF2" w:rsidRPr="00E31AF2" w:rsidRDefault="00E31AF2" w:rsidP="00E31AF2">
            <w:pPr>
              <w:spacing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475C69F9" w14:textId="77777777" w:rsidTr="00E31AF2">
        <w:trPr>
          <w:trHeight w:val="323"/>
        </w:trPr>
        <w:tc>
          <w:tcPr>
            <w:tcW w:w="0pt" w:type="auto"/>
            <w:vMerge/>
            <w:tcBorders>
              <w:top w:val="single" w:sz="8" w:space="0" w:color="auto"/>
              <w:start w:val="single" w:sz="8" w:space="0" w:color="auto"/>
              <w:bottom w:val="single" w:sz="8" w:space="0" w:color="auto"/>
              <w:end w:val="single" w:sz="8" w:space="0" w:color="000000"/>
            </w:tcBorders>
            <w:vAlign w:val="center"/>
            <w:hideMark/>
          </w:tcPr>
          <w:p w14:paraId="2DDCD249" w14:textId="77777777" w:rsidR="00E31AF2" w:rsidRPr="00E31AF2" w:rsidRDefault="00E31AF2" w:rsidP="00E31AF2">
            <w:pPr>
              <w:spacing w:line="12.80pt" w:lineRule="auto"/>
              <w:rPr>
                <w:rFonts w:ascii="Raleigh BT" w:hAnsi="Raleigh BT"/>
                <w:color w:val="000000"/>
                <w:sz w:val="22"/>
                <w:szCs w:val="22"/>
              </w:rPr>
            </w:pPr>
          </w:p>
        </w:tc>
        <w:tc>
          <w:tcPr>
            <w:tcW w:w="22.6%" w:type="pct"/>
            <w:gridSpan w:val="2"/>
            <w:tcBorders>
              <w:top w:val="single" w:sz="8" w:space="0" w:color="auto"/>
              <w:start w:val="nil"/>
              <w:bottom w:val="single" w:sz="8" w:space="0" w:color="auto"/>
              <w:end w:val="single" w:sz="8" w:space="0" w:color="000000"/>
            </w:tcBorders>
            <w:vAlign w:val="center"/>
            <w:hideMark/>
          </w:tcPr>
          <w:p w14:paraId="0B7BF318"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2D299884"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4" w:space="0" w:color="auto"/>
              <w:start w:val="nil"/>
              <w:bottom w:val="single" w:sz="8" w:space="0" w:color="auto"/>
              <w:end w:val="single" w:sz="8" w:space="0" w:color="000000"/>
            </w:tcBorders>
            <w:vAlign w:val="center"/>
            <w:hideMark/>
          </w:tcPr>
          <w:p w14:paraId="2FCCCDA8" w14:textId="77777777" w:rsidR="00E31AF2" w:rsidRPr="00E31AF2" w:rsidRDefault="00E31AF2" w:rsidP="00E31AF2">
            <w:pPr>
              <w:spacing w:line="12.80pt" w:lineRule="auto"/>
              <w:jc w:val="center"/>
              <w:rPr>
                <w:rFonts w:ascii="Raleigh BT" w:hAnsi="Raleigh BT"/>
                <w:color w:val="000000"/>
                <w:sz w:val="22"/>
                <w:szCs w:val="22"/>
              </w:rPr>
            </w:pPr>
            <w:r w:rsidRPr="00E31AF2">
              <w:rPr>
                <w:rFonts w:ascii="Raleigh BT" w:hAnsi="Raleigh BT"/>
                <w:color w:val="000000"/>
                <w:sz w:val="22"/>
                <w:szCs w:val="22"/>
              </w:rPr>
              <w:t>7.860,00</w:t>
            </w:r>
          </w:p>
        </w:tc>
        <w:tc>
          <w:tcPr>
            <w:tcW w:w="0pt" w:type="auto"/>
            <w:gridSpan w:val="2"/>
            <w:vMerge/>
            <w:tcBorders>
              <w:top w:val="single" w:sz="4" w:space="0" w:color="auto"/>
              <w:start w:val="nil"/>
              <w:bottom w:val="single" w:sz="8" w:space="0" w:color="auto"/>
              <w:end w:val="single" w:sz="8" w:space="0" w:color="000000"/>
            </w:tcBorders>
            <w:vAlign w:val="center"/>
            <w:hideMark/>
          </w:tcPr>
          <w:p w14:paraId="5EFA675E" w14:textId="77777777" w:rsidR="00E31AF2" w:rsidRPr="00E31AF2" w:rsidRDefault="00E31AF2" w:rsidP="00E31AF2">
            <w:pPr>
              <w:spacing w:line="12.80pt" w:lineRule="auto"/>
              <w:rPr>
                <w:rFonts w:ascii="Raleigh BT" w:hAnsi="Raleigh BT"/>
                <w:color w:val="000000"/>
                <w:sz w:val="22"/>
                <w:szCs w:val="22"/>
              </w:rPr>
            </w:pPr>
          </w:p>
        </w:tc>
      </w:tr>
      <w:tr w:rsidR="00E31AF2" w:rsidRPr="00E31AF2" w14:paraId="50365318" w14:textId="77777777" w:rsidTr="00E31AF2">
        <w:trPr>
          <w:trHeight w:val="570"/>
        </w:trPr>
        <w:tc>
          <w:tcPr>
            <w:tcW w:w="33.42%" w:type="pct"/>
            <w:gridSpan w:val="2"/>
            <w:tcBorders>
              <w:top w:val="single" w:sz="8" w:space="0" w:color="auto"/>
              <w:start w:val="single" w:sz="8" w:space="0" w:color="auto"/>
              <w:bottom w:val="single" w:sz="8" w:space="0" w:color="auto"/>
              <w:end w:val="single" w:sz="8" w:space="0" w:color="000000"/>
            </w:tcBorders>
            <w:shd w:val="clear" w:color="auto" w:fill="CCC0D9"/>
            <w:vAlign w:val="center"/>
            <w:hideMark/>
          </w:tcPr>
          <w:p w14:paraId="3F5A53B8"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66.58%" w:type="pct"/>
            <w:gridSpan w:val="4"/>
            <w:tcBorders>
              <w:top w:val="single" w:sz="8" w:space="0" w:color="auto"/>
              <w:start w:val="nil"/>
              <w:bottom w:val="single" w:sz="8" w:space="0" w:color="auto"/>
              <w:end w:val="single" w:sz="8" w:space="0" w:color="000000"/>
            </w:tcBorders>
            <w:vAlign w:val="center"/>
            <w:hideMark/>
          </w:tcPr>
          <w:p w14:paraId="074A80A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154 34100 48010</w:t>
            </w:r>
          </w:p>
        </w:tc>
      </w:tr>
    </w:tbl>
    <w:p w14:paraId="4F1EA40C" w14:textId="77777777" w:rsidR="00E31AF2" w:rsidRPr="00E31AF2" w:rsidRDefault="00E31AF2" w:rsidP="00E31AF2">
      <w:pPr>
        <w:spacing w:after="6pt" w:line="12.60pt" w:lineRule="auto"/>
        <w:ind w:end="72.50pt"/>
        <w:jc w:val="both"/>
        <w:rPr>
          <w:rFonts w:ascii="Raleigh BT" w:eastAsia="Calibri" w:hAnsi="Raleigh BT"/>
          <w:sz w:val="22"/>
          <w:szCs w:val="22"/>
          <w:lang w:eastAsia="en-US"/>
        </w:rPr>
      </w:pPr>
    </w:p>
    <w:tbl>
      <w:tblPr>
        <w:tblW w:w="100.0%" w:type="pct"/>
        <w:tblCellMar>
          <w:start w:w="3.50pt" w:type="dxa"/>
          <w:end w:w="3.50pt" w:type="dxa"/>
        </w:tblCellMar>
        <w:tblLook w:firstRow="1" w:lastRow="0" w:firstColumn="1" w:lastColumn="0" w:noHBand="0" w:noVBand="1"/>
      </w:tblPr>
      <w:tblGrid>
        <w:gridCol w:w="1918"/>
        <w:gridCol w:w="1917"/>
        <w:gridCol w:w="1917"/>
        <w:gridCol w:w="241"/>
        <w:gridCol w:w="2491"/>
      </w:tblGrid>
      <w:tr w:rsidR="00E31AF2" w:rsidRPr="00E31AF2" w14:paraId="5C56CFC7" w14:textId="77777777" w:rsidTr="00E31AF2">
        <w:trPr>
          <w:trHeight w:val="292"/>
        </w:trPr>
        <w:tc>
          <w:tcPr>
            <w:tcW w:w="70.64%" w:type="pct"/>
            <w:gridSpan w:val="4"/>
            <w:tcBorders>
              <w:top w:val="single" w:sz="8" w:space="0" w:color="auto"/>
              <w:start w:val="single" w:sz="8" w:space="0" w:color="auto"/>
              <w:bottom w:val="single" w:sz="8" w:space="0" w:color="auto"/>
              <w:end w:val="single" w:sz="8" w:space="0" w:color="000000"/>
            </w:tcBorders>
            <w:shd w:val="clear" w:color="auto" w:fill="CCC0D9"/>
            <w:vAlign w:val="center"/>
            <w:hideMark/>
          </w:tcPr>
          <w:p w14:paraId="65884283" w14:textId="77777777" w:rsidR="00E31AF2" w:rsidRPr="00E31AF2" w:rsidRDefault="00E31AF2" w:rsidP="00E31AF2">
            <w:pPr>
              <w:spacing w:after="8pt" w:line="12.80pt" w:lineRule="auto"/>
              <w:jc w:val="center"/>
              <w:rPr>
                <w:rFonts w:ascii="Raleigh BT" w:hAnsi="Raleigh BT"/>
                <w:b/>
                <w:bCs/>
                <w:color w:val="000000"/>
                <w:sz w:val="22"/>
                <w:szCs w:val="22"/>
              </w:rPr>
            </w:pPr>
            <w:r w:rsidRPr="00E31AF2">
              <w:rPr>
                <w:rFonts w:ascii="Raleigh BT" w:hAnsi="Raleigh BT"/>
                <w:b/>
                <w:bCs/>
                <w:color w:val="000000"/>
                <w:sz w:val="22"/>
                <w:szCs w:val="22"/>
              </w:rPr>
              <w:t>DESCRIPCIÓN</w:t>
            </w:r>
          </w:p>
        </w:tc>
        <w:tc>
          <w:tcPr>
            <w:tcW w:w="29.36%" w:type="pct"/>
            <w:tcBorders>
              <w:top w:val="single" w:sz="8" w:space="0" w:color="auto"/>
              <w:start w:val="nil"/>
              <w:bottom w:val="single" w:sz="8" w:space="0" w:color="auto"/>
              <w:end w:val="single" w:sz="8" w:space="0" w:color="000000"/>
            </w:tcBorders>
            <w:shd w:val="clear" w:color="auto" w:fill="CCC0D9"/>
            <w:vAlign w:val="center"/>
            <w:hideMark/>
          </w:tcPr>
          <w:p w14:paraId="376C99D8"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4D384CD5" w14:textId="77777777" w:rsidTr="00E31AF2">
        <w:trPr>
          <w:trHeight w:val="581"/>
        </w:trPr>
        <w:tc>
          <w:tcPr>
            <w:tcW w:w="70.64%" w:type="pct"/>
            <w:gridSpan w:val="4"/>
            <w:tcBorders>
              <w:top w:val="single" w:sz="8" w:space="0" w:color="auto"/>
              <w:start w:val="single" w:sz="8" w:space="0" w:color="auto"/>
              <w:bottom w:val="single" w:sz="8" w:space="0" w:color="auto"/>
              <w:end w:val="single" w:sz="8" w:space="0" w:color="000000"/>
            </w:tcBorders>
            <w:vAlign w:val="center"/>
            <w:hideMark/>
          </w:tcPr>
          <w:p w14:paraId="096DFD1B"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Fomento y promoción de la recuperación, mantenimiento y desarrollo de los juegos y deportes autóctonos y tradicionales de Canarias, como es el juego del palo.</w:t>
            </w:r>
          </w:p>
        </w:tc>
        <w:tc>
          <w:tcPr>
            <w:tcW w:w="29.36%" w:type="pct"/>
            <w:tcBorders>
              <w:top w:val="single" w:sz="8" w:space="0" w:color="auto"/>
              <w:start w:val="nil"/>
              <w:bottom w:val="single" w:sz="8" w:space="0" w:color="auto"/>
              <w:end w:val="single" w:sz="8" w:space="0" w:color="000000"/>
            </w:tcBorders>
            <w:vAlign w:val="center"/>
            <w:hideMark/>
          </w:tcPr>
          <w:p w14:paraId="5B93B94B"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Colectivo Universitario de Palo Canario CUPC</w:t>
            </w:r>
          </w:p>
        </w:tc>
      </w:tr>
      <w:tr w:rsidR="00E31AF2" w:rsidRPr="00E31AF2" w14:paraId="32D50A0F" w14:textId="77777777" w:rsidTr="00E31AF2">
        <w:trPr>
          <w:trHeight w:val="646"/>
        </w:trPr>
        <w:tc>
          <w:tcPr>
            <w:tcW w:w="22.6%" w:type="pct"/>
            <w:tcBorders>
              <w:top w:val="nil"/>
              <w:start w:val="single" w:sz="8" w:space="0" w:color="auto"/>
              <w:bottom w:val="single" w:sz="8" w:space="0" w:color="auto"/>
              <w:end w:val="single" w:sz="8" w:space="0" w:color="000000"/>
            </w:tcBorders>
            <w:shd w:val="clear" w:color="auto" w:fill="CCC0D9"/>
            <w:vAlign w:val="center"/>
            <w:hideMark/>
          </w:tcPr>
          <w:p w14:paraId="03E87860"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7.4%" w:type="pct"/>
            <w:gridSpan w:val="4"/>
            <w:tcBorders>
              <w:top w:val="single" w:sz="8" w:space="0" w:color="auto"/>
              <w:start w:val="nil"/>
              <w:bottom w:val="single" w:sz="8" w:space="0" w:color="auto"/>
              <w:end w:val="single" w:sz="8" w:space="0" w:color="000000"/>
            </w:tcBorders>
            <w:vAlign w:val="center"/>
            <w:hideMark/>
          </w:tcPr>
          <w:p w14:paraId="085EAB0F"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5261D7F0"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1EFB05A"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lastRenderedPageBreak/>
              <w:t>OBJETIVOS</w:t>
            </w:r>
          </w:p>
        </w:tc>
        <w:tc>
          <w:tcPr>
            <w:tcW w:w="77.4%" w:type="pct"/>
            <w:gridSpan w:val="4"/>
            <w:tcBorders>
              <w:top w:val="single" w:sz="8" w:space="0" w:color="auto"/>
              <w:start w:val="nil"/>
              <w:bottom w:val="single" w:sz="8" w:space="0" w:color="auto"/>
              <w:end w:val="single" w:sz="8" w:space="0" w:color="000000"/>
            </w:tcBorders>
            <w:vAlign w:val="center"/>
            <w:hideMark/>
          </w:tcPr>
          <w:p w14:paraId="534D2A6F"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bCs/>
                <w:color w:val="000000"/>
                <w:sz w:val="22"/>
                <w:szCs w:val="22"/>
              </w:rPr>
              <w:t>Fomento del juego del palo en edad escolar en distintos centros educativos garantizándose la educación en valores de tolerancia, igualdad y solidaridad.</w:t>
            </w:r>
          </w:p>
        </w:tc>
      </w:tr>
      <w:tr w:rsidR="00E31AF2" w:rsidRPr="00E31AF2" w14:paraId="1D75C1C8"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0EA5F672"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0FEC283E"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71D0882B"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gridSpan w:val="2"/>
            <w:tcBorders>
              <w:top w:val="nil"/>
              <w:start w:val="nil"/>
              <w:bottom w:val="single" w:sz="8" w:space="0" w:color="auto"/>
              <w:end w:val="single" w:sz="8" w:space="0" w:color="auto"/>
            </w:tcBorders>
            <w:shd w:val="clear" w:color="auto" w:fill="CCC0D9"/>
            <w:vAlign w:val="center"/>
            <w:hideMark/>
          </w:tcPr>
          <w:p w14:paraId="6804DBEB"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46D9D2B7"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vAlign w:val="center"/>
            <w:hideMark/>
          </w:tcPr>
          <w:p w14:paraId="4997CF5A"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Directa nominada</w:t>
            </w:r>
          </w:p>
        </w:tc>
        <w:tc>
          <w:tcPr>
            <w:tcW w:w="22.6%" w:type="pct"/>
            <w:tcBorders>
              <w:top w:val="single" w:sz="8" w:space="0" w:color="auto"/>
              <w:start w:val="nil"/>
              <w:bottom w:val="single" w:sz="8" w:space="0" w:color="auto"/>
              <w:end w:val="single" w:sz="8" w:space="0" w:color="000000"/>
            </w:tcBorders>
            <w:vAlign w:val="center"/>
            <w:hideMark/>
          </w:tcPr>
          <w:p w14:paraId="5FFA844A"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28B1E77F"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8" w:space="0" w:color="auto"/>
              <w:start w:val="nil"/>
              <w:bottom w:val="single" w:sz="8" w:space="0" w:color="auto"/>
              <w:end w:val="single" w:sz="8" w:space="0" w:color="000000"/>
            </w:tcBorders>
            <w:vAlign w:val="center"/>
            <w:hideMark/>
          </w:tcPr>
          <w:p w14:paraId="4C0ABA1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25.000,00 €</w:t>
            </w:r>
          </w:p>
        </w:tc>
        <w:tc>
          <w:tcPr>
            <w:tcW w:w="32.2%" w:type="pct"/>
            <w:gridSpan w:val="2"/>
            <w:tcBorders>
              <w:top w:val="nil"/>
              <w:start w:val="nil"/>
              <w:bottom w:val="nil"/>
              <w:end w:val="single" w:sz="8" w:space="0" w:color="auto"/>
            </w:tcBorders>
            <w:vAlign w:val="center"/>
            <w:hideMark/>
          </w:tcPr>
          <w:p w14:paraId="52920515"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39257407" w14:textId="77777777" w:rsidTr="00E31AF2">
        <w:trPr>
          <w:trHeight w:val="570"/>
        </w:trPr>
        <w:tc>
          <w:tcPr>
            <w:tcW w:w="22.6%" w:type="pct"/>
            <w:tcBorders>
              <w:top w:val="nil"/>
              <w:start w:val="single" w:sz="8" w:space="0" w:color="auto"/>
              <w:bottom w:val="nil"/>
              <w:end w:val="single" w:sz="8" w:space="0" w:color="000000"/>
            </w:tcBorders>
            <w:shd w:val="clear" w:color="auto" w:fill="CCC0D9"/>
            <w:vAlign w:val="center"/>
            <w:hideMark/>
          </w:tcPr>
          <w:p w14:paraId="2D759963"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77.4%" w:type="pct"/>
            <w:gridSpan w:val="4"/>
            <w:tcBorders>
              <w:top w:val="single" w:sz="8" w:space="0" w:color="auto"/>
              <w:start w:val="nil"/>
              <w:bottom w:val="single" w:sz="8" w:space="0" w:color="auto"/>
              <w:end w:val="single" w:sz="8" w:space="0" w:color="000000"/>
            </w:tcBorders>
            <w:vAlign w:val="center"/>
            <w:hideMark/>
          </w:tcPr>
          <w:p w14:paraId="138A3BD1"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154 34100 48020</w:t>
            </w:r>
          </w:p>
        </w:tc>
      </w:tr>
    </w:tbl>
    <w:p w14:paraId="6CE105BC" w14:textId="77777777" w:rsidR="00E31AF2" w:rsidRDefault="00E31AF2" w:rsidP="00E31AF2">
      <w:pPr>
        <w:spacing w:after="6pt" w:line="12.60pt" w:lineRule="auto"/>
        <w:ind w:end="72.50pt"/>
        <w:jc w:val="both"/>
        <w:rPr>
          <w:rFonts w:ascii="Raleigh BT" w:eastAsia="Calibri" w:hAnsi="Raleigh BT"/>
          <w:sz w:val="22"/>
          <w:szCs w:val="22"/>
          <w:lang w:eastAsia="en-US"/>
        </w:rPr>
      </w:pPr>
    </w:p>
    <w:p w14:paraId="0FA5EB4B" w14:textId="77777777" w:rsidR="00CF523B" w:rsidRDefault="00CF523B" w:rsidP="00E31AF2">
      <w:pPr>
        <w:spacing w:after="6pt" w:line="12.60pt" w:lineRule="auto"/>
        <w:ind w:end="72.50pt"/>
        <w:jc w:val="both"/>
        <w:rPr>
          <w:rFonts w:ascii="Raleigh BT" w:eastAsia="Calibri" w:hAnsi="Raleigh BT"/>
          <w:sz w:val="22"/>
          <w:szCs w:val="22"/>
          <w:lang w:eastAsia="en-US"/>
        </w:rPr>
      </w:pPr>
    </w:p>
    <w:p w14:paraId="6B406899" w14:textId="77777777" w:rsidR="00CF523B" w:rsidRPr="00E31AF2" w:rsidRDefault="00CF523B" w:rsidP="00E31AF2">
      <w:pPr>
        <w:spacing w:after="6pt" w:line="12.60pt" w:lineRule="auto"/>
        <w:ind w:end="72.50pt"/>
        <w:jc w:val="both"/>
        <w:rPr>
          <w:rFonts w:ascii="Raleigh BT" w:eastAsia="Calibri" w:hAnsi="Raleigh BT"/>
          <w:sz w:val="22"/>
          <w:szCs w:val="22"/>
          <w:lang w:eastAsia="en-US"/>
        </w:rPr>
      </w:pPr>
    </w:p>
    <w:tbl>
      <w:tblPr>
        <w:tblW w:w="100.0%" w:type="pct"/>
        <w:tblCellMar>
          <w:start w:w="3.50pt" w:type="dxa"/>
          <w:end w:w="3.50pt" w:type="dxa"/>
        </w:tblCellMar>
        <w:tblLook w:firstRow="1" w:lastRow="0" w:firstColumn="1" w:lastColumn="0" w:noHBand="0" w:noVBand="1"/>
      </w:tblPr>
      <w:tblGrid>
        <w:gridCol w:w="1918"/>
        <w:gridCol w:w="1917"/>
        <w:gridCol w:w="1917"/>
        <w:gridCol w:w="582"/>
        <w:gridCol w:w="2150"/>
      </w:tblGrid>
      <w:tr w:rsidR="00E31AF2" w:rsidRPr="00E31AF2" w14:paraId="55301546" w14:textId="77777777" w:rsidTr="00E31AF2">
        <w:trPr>
          <w:trHeight w:val="315"/>
        </w:trPr>
        <w:tc>
          <w:tcPr>
            <w:tcW w:w="74.66%" w:type="pct"/>
            <w:gridSpan w:val="4"/>
            <w:tcBorders>
              <w:top w:val="single" w:sz="8" w:space="0" w:color="auto"/>
              <w:start w:val="single" w:sz="8" w:space="0" w:color="auto"/>
              <w:bottom w:val="single" w:sz="8" w:space="0" w:color="auto"/>
              <w:end w:val="single" w:sz="8" w:space="0" w:color="000000"/>
            </w:tcBorders>
            <w:shd w:val="clear" w:color="auto" w:fill="CCC0D9"/>
            <w:vAlign w:val="center"/>
            <w:hideMark/>
          </w:tcPr>
          <w:p w14:paraId="20F992F2" w14:textId="77777777" w:rsidR="00E31AF2" w:rsidRPr="00E31AF2" w:rsidRDefault="00E31AF2" w:rsidP="00E31AF2">
            <w:pPr>
              <w:spacing w:after="8pt" w:line="12.80pt" w:lineRule="auto"/>
              <w:jc w:val="center"/>
              <w:rPr>
                <w:rFonts w:ascii="Raleigh BT" w:hAnsi="Raleigh BT"/>
                <w:b/>
                <w:bCs/>
                <w:color w:val="000000"/>
                <w:sz w:val="22"/>
                <w:szCs w:val="22"/>
              </w:rPr>
            </w:pPr>
            <w:r w:rsidRPr="00E31AF2">
              <w:rPr>
                <w:rFonts w:ascii="Raleigh BT" w:hAnsi="Raleigh BT"/>
                <w:b/>
                <w:bCs/>
                <w:color w:val="000000"/>
                <w:sz w:val="22"/>
                <w:szCs w:val="22"/>
              </w:rPr>
              <w:t>DESCRIPCIÓN</w:t>
            </w:r>
          </w:p>
        </w:tc>
        <w:tc>
          <w:tcPr>
            <w:tcW w:w="25.34%" w:type="pct"/>
            <w:tcBorders>
              <w:top w:val="single" w:sz="8" w:space="0" w:color="auto"/>
              <w:start w:val="nil"/>
              <w:bottom w:val="single" w:sz="8" w:space="0" w:color="auto"/>
              <w:end w:val="single" w:sz="8" w:space="0" w:color="000000"/>
            </w:tcBorders>
            <w:shd w:val="clear" w:color="auto" w:fill="CCC0D9"/>
            <w:vAlign w:val="center"/>
            <w:hideMark/>
          </w:tcPr>
          <w:p w14:paraId="21870DFB"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69290354" w14:textId="77777777" w:rsidTr="00E31AF2">
        <w:trPr>
          <w:trHeight w:val="607"/>
        </w:trPr>
        <w:tc>
          <w:tcPr>
            <w:tcW w:w="74.66%" w:type="pct"/>
            <w:gridSpan w:val="4"/>
            <w:tcBorders>
              <w:top w:val="single" w:sz="8" w:space="0" w:color="auto"/>
              <w:start w:val="single" w:sz="8" w:space="0" w:color="auto"/>
              <w:bottom w:val="single" w:sz="8" w:space="0" w:color="auto"/>
              <w:end w:val="single" w:sz="8" w:space="0" w:color="000000"/>
            </w:tcBorders>
            <w:vAlign w:val="center"/>
            <w:hideMark/>
          </w:tcPr>
          <w:p w14:paraId="30ACF606"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Fomento y promoción de la recuperación, mantenimiento y desarrollo de los juegos y deportes autóctonos y tradicionales de Canarias, como es la Lucha Canaria.</w:t>
            </w:r>
          </w:p>
        </w:tc>
        <w:tc>
          <w:tcPr>
            <w:tcW w:w="25.34%" w:type="pct"/>
            <w:tcBorders>
              <w:top w:val="single" w:sz="8" w:space="0" w:color="auto"/>
              <w:start w:val="nil"/>
              <w:bottom w:val="single" w:sz="8" w:space="0" w:color="auto"/>
              <w:end w:val="single" w:sz="8" w:space="0" w:color="000000"/>
            </w:tcBorders>
            <w:vAlign w:val="center"/>
            <w:hideMark/>
          </w:tcPr>
          <w:p w14:paraId="7667049D"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Unión Deportiva Tacuense Club de Lucha</w:t>
            </w:r>
          </w:p>
        </w:tc>
      </w:tr>
      <w:tr w:rsidR="00E31AF2" w:rsidRPr="00E31AF2" w14:paraId="2A010B95" w14:textId="77777777" w:rsidTr="00E31AF2">
        <w:trPr>
          <w:trHeight w:val="403"/>
        </w:trPr>
        <w:tc>
          <w:tcPr>
            <w:tcW w:w="22.6%" w:type="pct"/>
            <w:tcBorders>
              <w:top w:val="nil"/>
              <w:start w:val="single" w:sz="8" w:space="0" w:color="auto"/>
              <w:bottom w:val="single" w:sz="8" w:space="0" w:color="auto"/>
              <w:end w:val="single" w:sz="8" w:space="0" w:color="000000"/>
            </w:tcBorders>
            <w:shd w:val="clear" w:color="auto" w:fill="CCC0D9"/>
            <w:vAlign w:val="center"/>
            <w:hideMark/>
          </w:tcPr>
          <w:p w14:paraId="657196F0"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7.4%" w:type="pct"/>
            <w:gridSpan w:val="4"/>
            <w:tcBorders>
              <w:top w:val="single" w:sz="8" w:space="0" w:color="auto"/>
              <w:start w:val="nil"/>
              <w:bottom w:val="single" w:sz="8" w:space="0" w:color="auto"/>
              <w:end w:val="single" w:sz="8" w:space="0" w:color="000000"/>
            </w:tcBorders>
            <w:vAlign w:val="center"/>
            <w:hideMark/>
          </w:tcPr>
          <w:p w14:paraId="51B864D4"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14CD74CB" w14:textId="77777777" w:rsidTr="00E31AF2">
        <w:trPr>
          <w:trHeight w:val="59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0526228F"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OBJETIVOS</w:t>
            </w:r>
          </w:p>
        </w:tc>
        <w:tc>
          <w:tcPr>
            <w:tcW w:w="77.4%" w:type="pct"/>
            <w:gridSpan w:val="4"/>
            <w:tcBorders>
              <w:top w:val="single" w:sz="8" w:space="0" w:color="auto"/>
              <w:start w:val="nil"/>
              <w:bottom w:val="single" w:sz="8" w:space="0" w:color="auto"/>
              <w:end w:val="single" w:sz="8" w:space="0" w:color="000000"/>
            </w:tcBorders>
            <w:vAlign w:val="center"/>
            <w:hideMark/>
          </w:tcPr>
          <w:p w14:paraId="230869BE"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bCs/>
                <w:color w:val="000000"/>
                <w:sz w:val="22"/>
                <w:szCs w:val="22"/>
              </w:rPr>
              <w:t>Fomento de la Lucha Canaria en todas sus categorías, sobre todo en edad escolar y en colectivos especiales a través de formaciones, exhibiciones y competiciones.</w:t>
            </w:r>
          </w:p>
        </w:tc>
      </w:tr>
      <w:tr w:rsidR="00E31AF2" w:rsidRPr="00E31AF2" w14:paraId="00726150" w14:textId="77777777" w:rsidTr="00E31AF2">
        <w:trPr>
          <w:trHeight w:val="600"/>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29065043"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7241DCE0"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63C3629A"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gridSpan w:val="2"/>
            <w:tcBorders>
              <w:top w:val="nil"/>
              <w:start w:val="nil"/>
              <w:bottom w:val="single" w:sz="8" w:space="0" w:color="auto"/>
              <w:end w:val="single" w:sz="8" w:space="0" w:color="auto"/>
            </w:tcBorders>
            <w:shd w:val="clear" w:color="auto" w:fill="CCC0D9"/>
            <w:vAlign w:val="center"/>
            <w:hideMark/>
          </w:tcPr>
          <w:p w14:paraId="59AA9712"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3370F31A"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vAlign w:val="center"/>
            <w:hideMark/>
          </w:tcPr>
          <w:p w14:paraId="3F0BF063"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Directa nominada</w:t>
            </w:r>
          </w:p>
        </w:tc>
        <w:tc>
          <w:tcPr>
            <w:tcW w:w="22.6%" w:type="pct"/>
            <w:tcBorders>
              <w:top w:val="single" w:sz="8" w:space="0" w:color="auto"/>
              <w:start w:val="nil"/>
              <w:bottom w:val="single" w:sz="8" w:space="0" w:color="auto"/>
              <w:end w:val="single" w:sz="8" w:space="0" w:color="000000"/>
            </w:tcBorders>
            <w:vAlign w:val="center"/>
            <w:hideMark/>
          </w:tcPr>
          <w:p w14:paraId="4811D3E4"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6EFAB38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8" w:space="0" w:color="auto"/>
              <w:start w:val="nil"/>
              <w:bottom w:val="single" w:sz="8" w:space="0" w:color="auto"/>
              <w:end w:val="single" w:sz="8" w:space="0" w:color="000000"/>
            </w:tcBorders>
            <w:vAlign w:val="center"/>
            <w:hideMark/>
          </w:tcPr>
          <w:p w14:paraId="22C66337"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5.000,00 €</w:t>
            </w:r>
          </w:p>
        </w:tc>
        <w:tc>
          <w:tcPr>
            <w:tcW w:w="32.2%" w:type="pct"/>
            <w:gridSpan w:val="2"/>
            <w:tcBorders>
              <w:top w:val="nil"/>
              <w:start w:val="nil"/>
              <w:bottom w:val="nil"/>
              <w:end w:val="single" w:sz="8" w:space="0" w:color="auto"/>
            </w:tcBorders>
            <w:vAlign w:val="center"/>
            <w:hideMark/>
          </w:tcPr>
          <w:p w14:paraId="2FD903BB"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23C36389" w14:textId="77777777" w:rsidTr="00E31AF2">
        <w:trPr>
          <w:trHeight w:val="630"/>
        </w:trPr>
        <w:tc>
          <w:tcPr>
            <w:tcW w:w="22.6%" w:type="pct"/>
            <w:tcBorders>
              <w:top w:val="nil"/>
              <w:start w:val="single" w:sz="8" w:space="0" w:color="auto"/>
              <w:bottom w:val="single" w:sz="4" w:space="0" w:color="auto"/>
              <w:end w:val="single" w:sz="8" w:space="0" w:color="000000"/>
            </w:tcBorders>
            <w:shd w:val="clear" w:color="auto" w:fill="CCC0D9"/>
            <w:vAlign w:val="center"/>
            <w:hideMark/>
          </w:tcPr>
          <w:p w14:paraId="0F2B01F1"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77.4%" w:type="pct"/>
            <w:gridSpan w:val="4"/>
            <w:tcBorders>
              <w:top w:val="single" w:sz="8" w:space="0" w:color="auto"/>
              <w:start w:val="nil"/>
              <w:bottom w:val="single" w:sz="4" w:space="0" w:color="auto"/>
              <w:end w:val="single" w:sz="8" w:space="0" w:color="000000"/>
            </w:tcBorders>
            <w:vAlign w:val="center"/>
            <w:hideMark/>
          </w:tcPr>
          <w:p w14:paraId="7FF637B0"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154 34100 48021</w:t>
            </w:r>
          </w:p>
        </w:tc>
      </w:tr>
    </w:tbl>
    <w:p w14:paraId="19CE3758" w14:textId="77777777" w:rsidR="00E31AF2" w:rsidRPr="00E31AF2" w:rsidRDefault="00E31AF2" w:rsidP="00E31AF2">
      <w:pPr>
        <w:spacing w:after="6pt" w:line="12.60pt" w:lineRule="auto"/>
        <w:ind w:end="72.50pt"/>
        <w:jc w:val="both"/>
        <w:rPr>
          <w:rFonts w:ascii="Raleigh BT" w:eastAsia="Calibri" w:hAnsi="Raleigh BT"/>
          <w:sz w:val="22"/>
          <w:szCs w:val="22"/>
          <w:lang w:eastAsia="en-US"/>
        </w:rPr>
      </w:pPr>
    </w:p>
    <w:p w14:paraId="172DE3C4" w14:textId="77777777" w:rsidR="00E31AF2" w:rsidRPr="00E31AF2" w:rsidRDefault="00E31AF2" w:rsidP="00E31AF2">
      <w:pPr>
        <w:spacing w:after="8pt" w:line="12.80pt" w:lineRule="auto"/>
        <w:rPr>
          <w:rFonts w:ascii="Raleigh BT" w:eastAsia="Calibri" w:hAnsi="Raleigh BT"/>
          <w:sz w:val="22"/>
          <w:szCs w:val="22"/>
          <w:lang w:eastAsia="en-US"/>
        </w:rPr>
      </w:pPr>
      <w:r w:rsidRPr="00E31AF2">
        <w:rPr>
          <w:rFonts w:ascii="Raleigh BT" w:eastAsia="Calibri" w:hAnsi="Raleigh BT"/>
          <w:sz w:val="22"/>
          <w:szCs w:val="22"/>
          <w:lang w:eastAsia="en-US"/>
        </w:rPr>
        <w:br w:type="page"/>
      </w:r>
    </w:p>
    <w:p w14:paraId="5687A3E7" w14:textId="77777777" w:rsidR="00E31AF2" w:rsidRPr="00E31AF2" w:rsidRDefault="00E31AF2" w:rsidP="00E31AF2">
      <w:pPr>
        <w:spacing w:after="6pt" w:line="12.60pt" w:lineRule="auto"/>
        <w:ind w:end="72.50pt"/>
        <w:jc w:val="both"/>
        <w:rPr>
          <w:rFonts w:ascii="Raleigh BT" w:eastAsia="Calibri" w:hAnsi="Raleigh BT"/>
          <w:sz w:val="22"/>
          <w:szCs w:val="22"/>
          <w:lang w:eastAsia="en-US"/>
        </w:rPr>
      </w:pPr>
    </w:p>
    <w:tbl>
      <w:tblPr>
        <w:tblW w:w="100.0%" w:type="pct"/>
        <w:tblCellMar>
          <w:start w:w="3.50pt" w:type="dxa"/>
          <w:end w:w="3.50pt" w:type="dxa"/>
        </w:tblCellMar>
        <w:tblLook w:firstRow="1" w:lastRow="0" w:firstColumn="1" w:lastColumn="0" w:noHBand="0" w:noVBand="1"/>
      </w:tblPr>
      <w:tblGrid>
        <w:gridCol w:w="1918"/>
        <w:gridCol w:w="1917"/>
        <w:gridCol w:w="1917"/>
        <w:gridCol w:w="582"/>
        <w:gridCol w:w="2150"/>
      </w:tblGrid>
      <w:tr w:rsidR="00E31AF2" w:rsidRPr="00E31AF2" w14:paraId="0F2282F8" w14:textId="77777777" w:rsidTr="00E31AF2">
        <w:trPr>
          <w:trHeight w:val="315"/>
        </w:trPr>
        <w:tc>
          <w:tcPr>
            <w:tcW w:w="74.66%" w:type="pct"/>
            <w:gridSpan w:val="4"/>
            <w:tcBorders>
              <w:top w:val="single" w:sz="8" w:space="0" w:color="auto"/>
              <w:start w:val="single" w:sz="8" w:space="0" w:color="auto"/>
              <w:bottom w:val="single" w:sz="8" w:space="0" w:color="auto"/>
              <w:end w:val="single" w:sz="8" w:space="0" w:color="000000"/>
            </w:tcBorders>
            <w:shd w:val="clear" w:color="auto" w:fill="CCC0D9"/>
            <w:vAlign w:val="center"/>
            <w:hideMark/>
          </w:tcPr>
          <w:p w14:paraId="2CA7BC9F" w14:textId="77777777" w:rsidR="00E31AF2" w:rsidRPr="00E31AF2" w:rsidRDefault="00E31AF2" w:rsidP="00E31AF2">
            <w:pPr>
              <w:spacing w:after="8pt" w:line="12.80pt" w:lineRule="auto"/>
              <w:jc w:val="center"/>
              <w:rPr>
                <w:rFonts w:ascii="Raleigh BT" w:hAnsi="Raleigh BT"/>
                <w:b/>
                <w:bCs/>
                <w:color w:val="000000"/>
                <w:sz w:val="22"/>
                <w:szCs w:val="22"/>
              </w:rPr>
            </w:pPr>
            <w:r w:rsidRPr="00E31AF2">
              <w:rPr>
                <w:rFonts w:ascii="Raleigh BT" w:hAnsi="Raleigh BT"/>
                <w:b/>
                <w:bCs/>
                <w:color w:val="000000"/>
                <w:sz w:val="22"/>
                <w:szCs w:val="22"/>
              </w:rPr>
              <w:t>DESCRIPCIÓN</w:t>
            </w:r>
          </w:p>
        </w:tc>
        <w:tc>
          <w:tcPr>
            <w:tcW w:w="25.34%" w:type="pct"/>
            <w:tcBorders>
              <w:top w:val="single" w:sz="8" w:space="0" w:color="auto"/>
              <w:start w:val="nil"/>
              <w:bottom w:val="single" w:sz="8" w:space="0" w:color="auto"/>
              <w:end w:val="single" w:sz="8" w:space="0" w:color="000000"/>
            </w:tcBorders>
            <w:shd w:val="clear" w:color="auto" w:fill="CCC0D9"/>
            <w:vAlign w:val="center"/>
            <w:hideMark/>
          </w:tcPr>
          <w:p w14:paraId="39FBE239"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34B1904C" w14:textId="77777777" w:rsidTr="00E31AF2">
        <w:trPr>
          <w:trHeight w:val="607"/>
        </w:trPr>
        <w:tc>
          <w:tcPr>
            <w:tcW w:w="74.66%" w:type="pct"/>
            <w:gridSpan w:val="4"/>
            <w:tcBorders>
              <w:top w:val="single" w:sz="8" w:space="0" w:color="auto"/>
              <w:start w:val="single" w:sz="8" w:space="0" w:color="auto"/>
              <w:bottom w:val="single" w:sz="8" w:space="0" w:color="auto"/>
              <w:end w:val="single" w:sz="8" w:space="0" w:color="000000"/>
            </w:tcBorders>
            <w:vAlign w:val="center"/>
            <w:hideMark/>
          </w:tcPr>
          <w:p w14:paraId="3A072AE7"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Fomento y promoción de la recuperación, mantenimiento y desarrollo de los juegos y deportes autóctonos y tradicionales de Canarias, como es la Lucha Canaria.</w:t>
            </w:r>
          </w:p>
        </w:tc>
        <w:tc>
          <w:tcPr>
            <w:tcW w:w="25.34%" w:type="pct"/>
            <w:tcBorders>
              <w:top w:val="single" w:sz="8" w:space="0" w:color="auto"/>
              <w:start w:val="nil"/>
              <w:bottom w:val="single" w:sz="8" w:space="0" w:color="auto"/>
              <w:end w:val="single" w:sz="8" w:space="0" w:color="000000"/>
            </w:tcBorders>
            <w:vAlign w:val="center"/>
            <w:hideMark/>
          </w:tcPr>
          <w:p w14:paraId="4005AC5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Club de Lucha Canaria Achi-Tejina</w:t>
            </w:r>
          </w:p>
        </w:tc>
      </w:tr>
      <w:tr w:rsidR="00E31AF2" w:rsidRPr="00E31AF2" w14:paraId="59876D07" w14:textId="77777777" w:rsidTr="00E31AF2">
        <w:trPr>
          <w:trHeight w:val="403"/>
        </w:trPr>
        <w:tc>
          <w:tcPr>
            <w:tcW w:w="22.6%" w:type="pct"/>
            <w:tcBorders>
              <w:top w:val="nil"/>
              <w:start w:val="single" w:sz="8" w:space="0" w:color="auto"/>
              <w:bottom w:val="single" w:sz="8" w:space="0" w:color="auto"/>
              <w:end w:val="single" w:sz="8" w:space="0" w:color="000000"/>
            </w:tcBorders>
            <w:shd w:val="clear" w:color="auto" w:fill="CCC0D9"/>
            <w:vAlign w:val="center"/>
            <w:hideMark/>
          </w:tcPr>
          <w:p w14:paraId="1AF995C5"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7.4%" w:type="pct"/>
            <w:gridSpan w:val="4"/>
            <w:tcBorders>
              <w:top w:val="single" w:sz="8" w:space="0" w:color="auto"/>
              <w:start w:val="nil"/>
              <w:bottom w:val="single" w:sz="8" w:space="0" w:color="auto"/>
              <w:end w:val="single" w:sz="8" w:space="0" w:color="000000"/>
            </w:tcBorders>
            <w:vAlign w:val="center"/>
            <w:hideMark/>
          </w:tcPr>
          <w:p w14:paraId="73F35817"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55C55F15" w14:textId="77777777" w:rsidTr="00E31AF2">
        <w:trPr>
          <w:trHeight w:val="59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B6E9D5B"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OBJETIVOS</w:t>
            </w:r>
          </w:p>
        </w:tc>
        <w:tc>
          <w:tcPr>
            <w:tcW w:w="77.4%" w:type="pct"/>
            <w:gridSpan w:val="4"/>
            <w:tcBorders>
              <w:top w:val="single" w:sz="8" w:space="0" w:color="auto"/>
              <w:start w:val="nil"/>
              <w:bottom w:val="single" w:sz="8" w:space="0" w:color="auto"/>
              <w:end w:val="single" w:sz="8" w:space="0" w:color="000000"/>
            </w:tcBorders>
            <w:vAlign w:val="center"/>
            <w:hideMark/>
          </w:tcPr>
          <w:p w14:paraId="1D97708C"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bCs/>
                <w:color w:val="000000"/>
                <w:sz w:val="22"/>
                <w:szCs w:val="22"/>
              </w:rPr>
              <w:t>Fomento de la Lucha Canaria en todas sus categorías, sobre todo en edad escolar y en colectivos especiales a través de formaciones, exhibiciones y competiciones.</w:t>
            </w:r>
          </w:p>
        </w:tc>
      </w:tr>
      <w:tr w:rsidR="00E31AF2" w:rsidRPr="00E31AF2" w14:paraId="7ECE0FAF" w14:textId="77777777" w:rsidTr="00E31AF2">
        <w:trPr>
          <w:trHeight w:val="600"/>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0FDD99A0"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435B3F4E"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1E98654F"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gridSpan w:val="2"/>
            <w:tcBorders>
              <w:top w:val="nil"/>
              <w:start w:val="nil"/>
              <w:bottom w:val="single" w:sz="8" w:space="0" w:color="auto"/>
              <w:end w:val="single" w:sz="8" w:space="0" w:color="auto"/>
            </w:tcBorders>
            <w:shd w:val="clear" w:color="auto" w:fill="CCC0D9"/>
            <w:vAlign w:val="center"/>
            <w:hideMark/>
          </w:tcPr>
          <w:p w14:paraId="57735699"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3830FC53"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vAlign w:val="center"/>
            <w:hideMark/>
          </w:tcPr>
          <w:p w14:paraId="423CA030"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Directa nominada</w:t>
            </w:r>
          </w:p>
        </w:tc>
        <w:tc>
          <w:tcPr>
            <w:tcW w:w="22.6%" w:type="pct"/>
            <w:tcBorders>
              <w:top w:val="single" w:sz="8" w:space="0" w:color="auto"/>
              <w:start w:val="nil"/>
              <w:bottom w:val="single" w:sz="8" w:space="0" w:color="auto"/>
              <w:end w:val="single" w:sz="8" w:space="0" w:color="000000"/>
            </w:tcBorders>
            <w:vAlign w:val="center"/>
            <w:hideMark/>
          </w:tcPr>
          <w:p w14:paraId="2ADA35C5"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104D825D"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8" w:space="0" w:color="auto"/>
              <w:start w:val="nil"/>
              <w:bottom w:val="single" w:sz="8" w:space="0" w:color="auto"/>
              <w:end w:val="single" w:sz="8" w:space="0" w:color="000000"/>
            </w:tcBorders>
            <w:vAlign w:val="center"/>
            <w:hideMark/>
          </w:tcPr>
          <w:p w14:paraId="088EDB51"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5.000,00 €</w:t>
            </w:r>
          </w:p>
        </w:tc>
        <w:tc>
          <w:tcPr>
            <w:tcW w:w="32.2%" w:type="pct"/>
            <w:gridSpan w:val="2"/>
            <w:tcBorders>
              <w:top w:val="nil"/>
              <w:start w:val="nil"/>
              <w:bottom w:val="nil"/>
              <w:end w:val="single" w:sz="8" w:space="0" w:color="auto"/>
            </w:tcBorders>
            <w:vAlign w:val="center"/>
            <w:hideMark/>
          </w:tcPr>
          <w:p w14:paraId="6B80685F"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2E899E5B" w14:textId="77777777" w:rsidTr="00E31AF2">
        <w:trPr>
          <w:trHeight w:val="630"/>
        </w:trPr>
        <w:tc>
          <w:tcPr>
            <w:tcW w:w="22.6%" w:type="pct"/>
            <w:tcBorders>
              <w:top w:val="nil"/>
              <w:start w:val="single" w:sz="8" w:space="0" w:color="auto"/>
              <w:bottom w:val="nil"/>
              <w:end w:val="single" w:sz="8" w:space="0" w:color="000000"/>
            </w:tcBorders>
            <w:shd w:val="clear" w:color="auto" w:fill="CCC0D9"/>
            <w:vAlign w:val="center"/>
            <w:hideMark/>
          </w:tcPr>
          <w:p w14:paraId="4A4CC0B6"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77.4%" w:type="pct"/>
            <w:gridSpan w:val="4"/>
            <w:tcBorders>
              <w:top w:val="single" w:sz="8" w:space="0" w:color="auto"/>
              <w:start w:val="nil"/>
              <w:bottom w:val="single" w:sz="8" w:space="0" w:color="auto"/>
              <w:end w:val="single" w:sz="8" w:space="0" w:color="000000"/>
            </w:tcBorders>
            <w:vAlign w:val="center"/>
            <w:hideMark/>
          </w:tcPr>
          <w:p w14:paraId="7D89E7AC"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154 34100 48022</w:t>
            </w:r>
          </w:p>
        </w:tc>
      </w:tr>
    </w:tbl>
    <w:p w14:paraId="708CE00C" w14:textId="77777777" w:rsidR="00E31AF2" w:rsidRPr="00E31AF2" w:rsidRDefault="00E31AF2" w:rsidP="00E31AF2">
      <w:pPr>
        <w:spacing w:after="6pt" w:line="12.60pt" w:lineRule="auto"/>
        <w:ind w:end="72.50pt"/>
        <w:jc w:val="both"/>
        <w:rPr>
          <w:rFonts w:ascii="Raleigh BT" w:eastAsia="Calibri" w:hAnsi="Raleigh BT"/>
          <w:sz w:val="22"/>
          <w:szCs w:val="22"/>
          <w:lang w:eastAsia="en-US"/>
        </w:rPr>
      </w:pPr>
    </w:p>
    <w:tbl>
      <w:tblPr>
        <w:tblW w:w="100.0%" w:type="pct"/>
        <w:tblCellMar>
          <w:start w:w="3.50pt" w:type="dxa"/>
          <w:end w:w="3.50pt" w:type="dxa"/>
        </w:tblCellMar>
        <w:tblLook w:firstRow="1" w:lastRow="0" w:firstColumn="1" w:lastColumn="0" w:noHBand="0" w:noVBand="1"/>
      </w:tblPr>
      <w:tblGrid>
        <w:gridCol w:w="1918"/>
        <w:gridCol w:w="1917"/>
        <w:gridCol w:w="1917"/>
        <w:gridCol w:w="582"/>
        <w:gridCol w:w="2150"/>
      </w:tblGrid>
      <w:tr w:rsidR="00E31AF2" w:rsidRPr="00E31AF2" w14:paraId="686F7263" w14:textId="77777777" w:rsidTr="00E31AF2">
        <w:trPr>
          <w:trHeight w:val="315"/>
        </w:trPr>
        <w:tc>
          <w:tcPr>
            <w:tcW w:w="74.66%" w:type="pct"/>
            <w:gridSpan w:val="4"/>
            <w:tcBorders>
              <w:top w:val="single" w:sz="8" w:space="0" w:color="auto"/>
              <w:start w:val="single" w:sz="8" w:space="0" w:color="auto"/>
              <w:bottom w:val="single" w:sz="8" w:space="0" w:color="auto"/>
              <w:end w:val="single" w:sz="8" w:space="0" w:color="000000"/>
            </w:tcBorders>
            <w:shd w:val="clear" w:color="auto" w:fill="CCC0D9"/>
            <w:vAlign w:val="center"/>
            <w:hideMark/>
          </w:tcPr>
          <w:p w14:paraId="677C2824" w14:textId="77777777" w:rsidR="00E31AF2" w:rsidRPr="00E31AF2" w:rsidRDefault="00E31AF2" w:rsidP="00E31AF2">
            <w:pPr>
              <w:spacing w:after="8pt" w:line="12.80pt" w:lineRule="auto"/>
              <w:jc w:val="center"/>
              <w:rPr>
                <w:rFonts w:ascii="Raleigh BT" w:hAnsi="Raleigh BT"/>
                <w:b/>
                <w:bCs/>
                <w:color w:val="000000"/>
                <w:sz w:val="22"/>
                <w:szCs w:val="22"/>
              </w:rPr>
            </w:pPr>
            <w:r w:rsidRPr="00E31AF2">
              <w:rPr>
                <w:rFonts w:ascii="Raleigh BT" w:hAnsi="Raleigh BT"/>
                <w:b/>
                <w:bCs/>
                <w:color w:val="000000"/>
                <w:sz w:val="22"/>
                <w:szCs w:val="22"/>
              </w:rPr>
              <w:t>DESCRIPCIÓN</w:t>
            </w:r>
          </w:p>
        </w:tc>
        <w:tc>
          <w:tcPr>
            <w:tcW w:w="25.34%" w:type="pct"/>
            <w:tcBorders>
              <w:top w:val="single" w:sz="8" w:space="0" w:color="auto"/>
              <w:start w:val="nil"/>
              <w:bottom w:val="single" w:sz="8" w:space="0" w:color="auto"/>
              <w:end w:val="single" w:sz="8" w:space="0" w:color="000000"/>
            </w:tcBorders>
            <w:shd w:val="clear" w:color="auto" w:fill="CCC0D9"/>
            <w:vAlign w:val="center"/>
            <w:hideMark/>
          </w:tcPr>
          <w:p w14:paraId="211CC99E"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06598AD7" w14:textId="77777777" w:rsidTr="00E31AF2">
        <w:trPr>
          <w:trHeight w:val="607"/>
        </w:trPr>
        <w:tc>
          <w:tcPr>
            <w:tcW w:w="74.66%" w:type="pct"/>
            <w:gridSpan w:val="4"/>
            <w:tcBorders>
              <w:top w:val="single" w:sz="8" w:space="0" w:color="auto"/>
              <w:start w:val="single" w:sz="8" w:space="0" w:color="auto"/>
              <w:bottom w:val="single" w:sz="8" w:space="0" w:color="auto"/>
              <w:end w:val="single" w:sz="8" w:space="0" w:color="000000"/>
            </w:tcBorders>
            <w:vAlign w:val="center"/>
            <w:hideMark/>
          </w:tcPr>
          <w:p w14:paraId="16841E74" w14:textId="77777777" w:rsidR="00E31AF2" w:rsidRPr="00E31AF2" w:rsidRDefault="00E31AF2" w:rsidP="00E31AF2">
            <w:pPr>
              <w:spacing w:after="8pt" w:line="12.80pt" w:lineRule="auto"/>
              <w:rPr>
                <w:rFonts w:ascii="Raleigh BT" w:hAnsi="Raleigh BT"/>
                <w:color w:val="000000"/>
                <w:sz w:val="22"/>
                <w:szCs w:val="22"/>
                <w:highlight w:val="yellow"/>
              </w:rPr>
            </w:pPr>
            <w:r w:rsidRPr="00E31AF2">
              <w:rPr>
                <w:rFonts w:ascii="Raleigh BT" w:hAnsi="Raleigh BT"/>
                <w:color w:val="000000"/>
                <w:sz w:val="22"/>
                <w:szCs w:val="22"/>
              </w:rPr>
              <w:t>Fomento y promoción del rally.</w:t>
            </w:r>
          </w:p>
        </w:tc>
        <w:tc>
          <w:tcPr>
            <w:tcW w:w="25.34%" w:type="pct"/>
            <w:tcBorders>
              <w:top w:val="single" w:sz="8" w:space="0" w:color="auto"/>
              <w:start w:val="nil"/>
              <w:bottom w:val="single" w:sz="8" w:space="0" w:color="auto"/>
              <w:end w:val="single" w:sz="8" w:space="0" w:color="000000"/>
            </w:tcBorders>
            <w:vAlign w:val="center"/>
            <w:hideMark/>
          </w:tcPr>
          <w:p w14:paraId="6590FD7D" w14:textId="77777777" w:rsidR="00E31AF2" w:rsidRPr="00E31AF2" w:rsidRDefault="00E31AF2" w:rsidP="00E31AF2">
            <w:pPr>
              <w:spacing w:after="8pt" w:line="12.80pt" w:lineRule="auto"/>
              <w:jc w:val="center"/>
              <w:rPr>
                <w:rFonts w:ascii="Raleigh BT" w:hAnsi="Raleigh BT"/>
                <w:color w:val="000000"/>
                <w:sz w:val="22"/>
                <w:szCs w:val="22"/>
                <w:highlight w:val="yellow"/>
              </w:rPr>
            </w:pPr>
            <w:r w:rsidRPr="00E31AF2">
              <w:rPr>
                <w:rFonts w:ascii="Raleigh BT" w:hAnsi="Raleigh BT"/>
                <w:color w:val="000000"/>
                <w:sz w:val="22"/>
                <w:szCs w:val="22"/>
              </w:rPr>
              <w:t>Club Deportivo Seventen</w:t>
            </w:r>
          </w:p>
        </w:tc>
      </w:tr>
      <w:tr w:rsidR="00E31AF2" w:rsidRPr="00E31AF2" w14:paraId="196354EB" w14:textId="77777777" w:rsidTr="00E31AF2">
        <w:trPr>
          <w:trHeight w:val="403"/>
        </w:trPr>
        <w:tc>
          <w:tcPr>
            <w:tcW w:w="22.6%" w:type="pct"/>
            <w:tcBorders>
              <w:top w:val="nil"/>
              <w:start w:val="single" w:sz="8" w:space="0" w:color="auto"/>
              <w:bottom w:val="single" w:sz="8" w:space="0" w:color="auto"/>
              <w:end w:val="single" w:sz="8" w:space="0" w:color="000000"/>
            </w:tcBorders>
            <w:shd w:val="clear" w:color="auto" w:fill="CCC0D9"/>
            <w:vAlign w:val="center"/>
            <w:hideMark/>
          </w:tcPr>
          <w:p w14:paraId="34301932"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7.4%" w:type="pct"/>
            <w:gridSpan w:val="4"/>
            <w:tcBorders>
              <w:top w:val="single" w:sz="8" w:space="0" w:color="auto"/>
              <w:start w:val="nil"/>
              <w:bottom w:val="single" w:sz="8" w:space="0" w:color="auto"/>
              <w:end w:val="single" w:sz="8" w:space="0" w:color="000000"/>
            </w:tcBorders>
            <w:vAlign w:val="center"/>
            <w:hideMark/>
          </w:tcPr>
          <w:p w14:paraId="34436AC2"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5E027671" w14:textId="77777777" w:rsidTr="00E31AF2">
        <w:trPr>
          <w:trHeight w:val="59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12BD76F1" w14:textId="77777777" w:rsidR="00E31AF2" w:rsidRPr="00E31AF2" w:rsidRDefault="00E31AF2" w:rsidP="00E31AF2">
            <w:pPr>
              <w:spacing w:after="8pt" w:line="12.80pt" w:lineRule="auto"/>
              <w:jc w:val="center"/>
              <w:rPr>
                <w:rFonts w:ascii="Raleigh BT" w:hAnsi="Raleigh BT"/>
                <w:b/>
                <w:bCs/>
                <w:sz w:val="22"/>
                <w:szCs w:val="22"/>
                <w:highlight w:val="yellow"/>
              </w:rPr>
            </w:pPr>
            <w:r w:rsidRPr="00E31AF2">
              <w:rPr>
                <w:rFonts w:ascii="Raleigh BT" w:hAnsi="Raleigh BT"/>
                <w:b/>
                <w:bCs/>
                <w:sz w:val="22"/>
                <w:szCs w:val="22"/>
              </w:rPr>
              <w:t>OBJETIVOS</w:t>
            </w:r>
          </w:p>
        </w:tc>
        <w:tc>
          <w:tcPr>
            <w:tcW w:w="77.4%" w:type="pct"/>
            <w:gridSpan w:val="4"/>
            <w:tcBorders>
              <w:top w:val="single" w:sz="8" w:space="0" w:color="auto"/>
              <w:start w:val="nil"/>
              <w:bottom w:val="single" w:sz="8" w:space="0" w:color="auto"/>
              <w:end w:val="single" w:sz="8" w:space="0" w:color="000000"/>
            </w:tcBorders>
            <w:vAlign w:val="center"/>
            <w:hideMark/>
          </w:tcPr>
          <w:p w14:paraId="0988BE8A" w14:textId="77777777" w:rsidR="00E31AF2" w:rsidRPr="00E31AF2" w:rsidRDefault="00E31AF2" w:rsidP="00E31AF2">
            <w:pPr>
              <w:spacing w:after="8pt" w:line="12.80pt" w:lineRule="auto"/>
              <w:rPr>
                <w:rFonts w:ascii="Raleigh BT" w:hAnsi="Raleigh BT"/>
                <w:color w:val="000000"/>
                <w:sz w:val="22"/>
                <w:szCs w:val="22"/>
                <w:highlight w:val="yellow"/>
              </w:rPr>
            </w:pPr>
            <w:r w:rsidRPr="00E31AF2">
              <w:rPr>
                <w:rFonts w:ascii="Raleigh BT" w:eastAsia="Calibri" w:hAnsi="Raleigh BT"/>
                <w:w w:val="95%"/>
                <w:sz w:val="22"/>
                <w:szCs w:val="22"/>
                <w:lang w:eastAsia="en-US"/>
              </w:rPr>
              <w:t xml:space="preserve">Promover el trabajo en equipo, las habilidades de conducción, la planificación y estrategia y la seguridad, fomentando una cultura de precaución y responsabilidad entre los jóvenes del municipio, </w:t>
            </w:r>
          </w:p>
        </w:tc>
      </w:tr>
      <w:tr w:rsidR="00E31AF2" w:rsidRPr="00E31AF2" w14:paraId="30CC2FE7" w14:textId="77777777" w:rsidTr="00E31AF2">
        <w:trPr>
          <w:trHeight w:val="600"/>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1F86C3BD"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100FF8B6"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4FC529CB"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gridSpan w:val="2"/>
            <w:tcBorders>
              <w:top w:val="nil"/>
              <w:start w:val="nil"/>
              <w:bottom w:val="single" w:sz="8" w:space="0" w:color="auto"/>
              <w:end w:val="single" w:sz="8" w:space="0" w:color="auto"/>
            </w:tcBorders>
            <w:shd w:val="clear" w:color="auto" w:fill="CCC0D9"/>
            <w:vAlign w:val="center"/>
            <w:hideMark/>
          </w:tcPr>
          <w:p w14:paraId="59E13C1E"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22E105B8"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vAlign w:val="center"/>
            <w:hideMark/>
          </w:tcPr>
          <w:p w14:paraId="24568511"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Directa nominada</w:t>
            </w:r>
          </w:p>
        </w:tc>
        <w:tc>
          <w:tcPr>
            <w:tcW w:w="22.6%" w:type="pct"/>
            <w:tcBorders>
              <w:top w:val="single" w:sz="8" w:space="0" w:color="auto"/>
              <w:start w:val="nil"/>
              <w:bottom w:val="single" w:sz="8" w:space="0" w:color="auto"/>
              <w:end w:val="single" w:sz="8" w:space="0" w:color="000000"/>
            </w:tcBorders>
            <w:vAlign w:val="center"/>
            <w:hideMark/>
          </w:tcPr>
          <w:p w14:paraId="263B8FFB"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560F4981"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8" w:space="0" w:color="auto"/>
              <w:start w:val="nil"/>
              <w:bottom w:val="single" w:sz="8" w:space="0" w:color="auto"/>
              <w:end w:val="single" w:sz="8" w:space="0" w:color="000000"/>
            </w:tcBorders>
            <w:vAlign w:val="center"/>
            <w:hideMark/>
          </w:tcPr>
          <w:p w14:paraId="2383B1FB"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50.000,00 €</w:t>
            </w:r>
          </w:p>
        </w:tc>
        <w:tc>
          <w:tcPr>
            <w:tcW w:w="32.2%" w:type="pct"/>
            <w:gridSpan w:val="2"/>
            <w:tcBorders>
              <w:top w:val="nil"/>
              <w:start w:val="nil"/>
              <w:bottom w:val="nil"/>
              <w:end w:val="single" w:sz="8" w:space="0" w:color="auto"/>
            </w:tcBorders>
            <w:vAlign w:val="center"/>
            <w:hideMark/>
          </w:tcPr>
          <w:p w14:paraId="0E4FB50A"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4D697FCC" w14:textId="77777777" w:rsidTr="00E31AF2">
        <w:trPr>
          <w:trHeight w:val="630"/>
        </w:trPr>
        <w:tc>
          <w:tcPr>
            <w:tcW w:w="22.6%" w:type="pct"/>
            <w:tcBorders>
              <w:top w:val="nil"/>
              <w:start w:val="single" w:sz="8" w:space="0" w:color="auto"/>
              <w:bottom w:val="single" w:sz="4" w:space="0" w:color="auto"/>
              <w:end w:val="single" w:sz="8" w:space="0" w:color="000000"/>
            </w:tcBorders>
            <w:shd w:val="clear" w:color="auto" w:fill="CCC0D9"/>
            <w:vAlign w:val="center"/>
            <w:hideMark/>
          </w:tcPr>
          <w:p w14:paraId="2DA52974"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77.4%" w:type="pct"/>
            <w:gridSpan w:val="4"/>
            <w:tcBorders>
              <w:top w:val="single" w:sz="8" w:space="0" w:color="auto"/>
              <w:start w:val="nil"/>
              <w:bottom w:val="single" w:sz="4" w:space="0" w:color="auto"/>
              <w:end w:val="single" w:sz="8" w:space="0" w:color="000000"/>
            </w:tcBorders>
            <w:vAlign w:val="center"/>
            <w:hideMark/>
          </w:tcPr>
          <w:p w14:paraId="3434172A"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154 34100 48018</w:t>
            </w:r>
          </w:p>
        </w:tc>
      </w:tr>
    </w:tbl>
    <w:p w14:paraId="63589145" w14:textId="77777777" w:rsidR="00E31AF2" w:rsidRPr="00E31AF2" w:rsidRDefault="00E31AF2" w:rsidP="00E31AF2">
      <w:pPr>
        <w:spacing w:after="6pt" w:line="12.60pt" w:lineRule="auto"/>
        <w:ind w:end="72.50pt"/>
        <w:jc w:val="both"/>
        <w:rPr>
          <w:rFonts w:ascii="Raleigh BT" w:eastAsia="Calibri" w:hAnsi="Raleigh BT"/>
          <w:sz w:val="22"/>
          <w:szCs w:val="22"/>
          <w:lang w:eastAsia="en-US"/>
        </w:rPr>
      </w:pPr>
    </w:p>
    <w:p w14:paraId="57C9EDF0" w14:textId="77777777" w:rsidR="00E31AF2" w:rsidRPr="00E31AF2" w:rsidRDefault="00E31AF2" w:rsidP="00E31AF2">
      <w:pPr>
        <w:spacing w:after="8pt" w:line="12.80pt" w:lineRule="auto"/>
        <w:rPr>
          <w:rFonts w:ascii="Raleigh BT" w:eastAsia="Calibri" w:hAnsi="Raleigh BT"/>
          <w:sz w:val="22"/>
          <w:szCs w:val="22"/>
          <w:lang w:eastAsia="en-US"/>
        </w:rPr>
      </w:pPr>
      <w:r w:rsidRPr="00E31AF2">
        <w:rPr>
          <w:rFonts w:ascii="Raleigh BT" w:eastAsia="Calibri" w:hAnsi="Raleigh BT"/>
          <w:sz w:val="22"/>
          <w:szCs w:val="22"/>
          <w:lang w:eastAsia="en-US"/>
        </w:rPr>
        <w:br w:type="page"/>
      </w:r>
    </w:p>
    <w:p w14:paraId="78BA0346" w14:textId="77777777" w:rsidR="00E31AF2" w:rsidRPr="00E31AF2" w:rsidRDefault="00E31AF2" w:rsidP="00E31AF2">
      <w:pPr>
        <w:spacing w:after="6pt" w:line="12.60pt" w:lineRule="auto"/>
        <w:ind w:end="72.50pt"/>
        <w:jc w:val="both"/>
        <w:rPr>
          <w:rFonts w:ascii="Raleigh BT" w:eastAsia="Calibri" w:hAnsi="Raleigh BT"/>
          <w:sz w:val="22"/>
          <w:szCs w:val="22"/>
          <w:lang w:eastAsia="en-US"/>
        </w:rPr>
      </w:pPr>
    </w:p>
    <w:tbl>
      <w:tblPr>
        <w:tblW w:w="100.0%" w:type="pct"/>
        <w:tblCellMar>
          <w:start w:w="3.50pt" w:type="dxa"/>
          <w:end w:w="3.50pt" w:type="dxa"/>
        </w:tblCellMar>
        <w:tblLook w:firstRow="1" w:lastRow="0" w:firstColumn="1" w:lastColumn="0" w:noHBand="0" w:noVBand="1"/>
      </w:tblPr>
      <w:tblGrid>
        <w:gridCol w:w="1918"/>
        <w:gridCol w:w="1917"/>
        <w:gridCol w:w="1917"/>
        <w:gridCol w:w="582"/>
        <w:gridCol w:w="2150"/>
      </w:tblGrid>
      <w:tr w:rsidR="00E31AF2" w:rsidRPr="00E31AF2" w14:paraId="7FE1B9F0" w14:textId="77777777" w:rsidTr="00E31AF2">
        <w:trPr>
          <w:trHeight w:val="315"/>
        </w:trPr>
        <w:tc>
          <w:tcPr>
            <w:tcW w:w="74.66%" w:type="pct"/>
            <w:gridSpan w:val="4"/>
            <w:tcBorders>
              <w:top w:val="single" w:sz="8" w:space="0" w:color="auto"/>
              <w:start w:val="single" w:sz="8" w:space="0" w:color="auto"/>
              <w:bottom w:val="single" w:sz="8" w:space="0" w:color="auto"/>
              <w:end w:val="single" w:sz="8" w:space="0" w:color="000000"/>
            </w:tcBorders>
            <w:shd w:val="clear" w:color="auto" w:fill="CCC0D9"/>
            <w:vAlign w:val="center"/>
            <w:hideMark/>
          </w:tcPr>
          <w:p w14:paraId="131C94A3" w14:textId="77777777" w:rsidR="00E31AF2" w:rsidRPr="00E31AF2" w:rsidRDefault="00E31AF2" w:rsidP="00E31AF2">
            <w:pPr>
              <w:spacing w:after="8pt" w:line="12.80pt" w:lineRule="auto"/>
              <w:jc w:val="center"/>
              <w:rPr>
                <w:rFonts w:ascii="Raleigh BT" w:hAnsi="Raleigh BT"/>
                <w:b/>
                <w:bCs/>
                <w:color w:val="000000"/>
                <w:sz w:val="22"/>
                <w:szCs w:val="22"/>
              </w:rPr>
            </w:pPr>
            <w:r w:rsidRPr="00E31AF2">
              <w:rPr>
                <w:rFonts w:ascii="Raleigh BT" w:hAnsi="Raleigh BT"/>
                <w:b/>
                <w:bCs/>
                <w:color w:val="000000"/>
                <w:sz w:val="22"/>
                <w:szCs w:val="22"/>
              </w:rPr>
              <w:t>DESCRIPCIÓN</w:t>
            </w:r>
          </w:p>
        </w:tc>
        <w:tc>
          <w:tcPr>
            <w:tcW w:w="25.34%" w:type="pct"/>
            <w:tcBorders>
              <w:top w:val="single" w:sz="8" w:space="0" w:color="auto"/>
              <w:start w:val="nil"/>
              <w:bottom w:val="single" w:sz="8" w:space="0" w:color="auto"/>
              <w:end w:val="single" w:sz="8" w:space="0" w:color="000000"/>
            </w:tcBorders>
            <w:shd w:val="clear" w:color="auto" w:fill="CCC0D9"/>
            <w:vAlign w:val="center"/>
            <w:hideMark/>
          </w:tcPr>
          <w:p w14:paraId="4A7EDC99"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3AB83E39" w14:textId="77777777" w:rsidTr="00E31AF2">
        <w:trPr>
          <w:trHeight w:val="607"/>
        </w:trPr>
        <w:tc>
          <w:tcPr>
            <w:tcW w:w="74.66%" w:type="pct"/>
            <w:gridSpan w:val="4"/>
            <w:tcBorders>
              <w:top w:val="single" w:sz="8" w:space="0" w:color="auto"/>
              <w:start w:val="single" w:sz="8" w:space="0" w:color="auto"/>
              <w:bottom w:val="single" w:sz="8" w:space="0" w:color="auto"/>
              <w:end w:val="single" w:sz="8" w:space="0" w:color="000000"/>
            </w:tcBorders>
            <w:vAlign w:val="center"/>
            <w:hideMark/>
          </w:tcPr>
          <w:p w14:paraId="11A71CA8" w14:textId="77777777" w:rsidR="00E31AF2" w:rsidRPr="00E31AF2" w:rsidRDefault="00E31AF2" w:rsidP="00E31AF2">
            <w:pPr>
              <w:spacing w:after="8pt" w:line="12.80pt" w:lineRule="auto"/>
              <w:rPr>
                <w:rFonts w:ascii="Raleigh BT" w:hAnsi="Raleigh BT"/>
                <w:color w:val="000000"/>
                <w:sz w:val="22"/>
                <w:szCs w:val="22"/>
                <w:highlight w:val="yellow"/>
              </w:rPr>
            </w:pPr>
            <w:r w:rsidRPr="00E31AF2">
              <w:rPr>
                <w:rFonts w:ascii="Raleigh BT" w:hAnsi="Raleigh BT"/>
                <w:color w:val="000000"/>
                <w:sz w:val="22"/>
                <w:szCs w:val="22"/>
              </w:rPr>
              <w:t xml:space="preserve">Fomento y promoción del ajedrez.  </w:t>
            </w:r>
          </w:p>
        </w:tc>
        <w:tc>
          <w:tcPr>
            <w:tcW w:w="25.34%" w:type="pct"/>
            <w:tcBorders>
              <w:top w:val="single" w:sz="8" w:space="0" w:color="auto"/>
              <w:start w:val="nil"/>
              <w:bottom w:val="single" w:sz="8" w:space="0" w:color="auto"/>
              <w:end w:val="single" w:sz="8" w:space="0" w:color="000000"/>
            </w:tcBorders>
            <w:vAlign w:val="center"/>
            <w:hideMark/>
          </w:tcPr>
          <w:p w14:paraId="5303253C" w14:textId="77777777" w:rsidR="00E31AF2" w:rsidRPr="00E31AF2" w:rsidRDefault="00E31AF2" w:rsidP="00E31AF2">
            <w:pPr>
              <w:spacing w:after="8pt" w:line="12.80pt" w:lineRule="auto"/>
              <w:jc w:val="center"/>
              <w:rPr>
                <w:rFonts w:ascii="Raleigh BT" w:hAnsi="Raleigh BT"/>
                <w:color w:val="000000"/>
                <w:sz w:val="22"/>
                <w:szCs w:val="22"/>
                <w:highlight w:val="yellow"/>
              </w:rPr>
            </w:pPr>
            <w:r w:rsidRPr="00E31AF2">
              <w:rPr>
                <w:rFonts w:ascii="Raleigh BT" w:hAnsi="Raleigh BT"/>
                <w:color w:val="000000"/>
                <w:sz w:val="22"/>
                <w:szCs w:val="22"/>
              </w:rPr>
              <w:t xml:space="preserve">Club de Ajedrez Ébano Casa de Venezuela </w:t>
            </w:r>
          </w:p>
        </w:tc>
      </w:tr>
      <w:tr w:rsidR="00E31AF2" w:rsidRPr="00E31AF2" w14:paraId="2C6F729A" w14:textId="77777777" w:rsidTr="00E31AF2">
        <w:trPr>
          <w:trHeight w:val="403"/>
        </w:trPr>
        <w:tc>
          <w:tcPr>
            <w:tcW w:w="22.6%" w:type="pct"/>
            <w:tcBorders>
              <w:top w:val="nil"/>
              <w:start w:val="single" w:sz="8" w:space="0" w:color="auto"/>
              <w:bottom w:val="single" w:sz="8" w:space="0" w:color="auto"/>
              <w:end w:val="single" w:sz="8" w:space="0" w:color="000000"/>
            </w:tcBorders>
            <w:shd w:val="clear" w:color="auto" w:fill="CCC0D9"/>
            <w:vAlign w:val="center"/>
            <w:hideMark/>
          </w:tcPr>
          <w:p w14:paraId="4937D8DD"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7.4%" w:type="pct"/>
            <w:gridSpan w:val="4"/>
            <w:tcBorders>
              <w:top w:val="single" w:sz="8" w:space="0" w:color="auto"/>
              <w:start w:val="nil"/>
              <w:bottom w:val="single" w:sz="8" w:space="0" w:color="auto"/>
              <w:end w:val="single" w:sz="8" w:space="0" w:color="000000"/>
            </w:tcBorders>
            <w:vAlign w:val="center"/>
            <w:hideMark/>
          </w:tcPr>
          <w:p w14:paraId="7E876D0C"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5D87A495" w14:textId="77777777" w:rsidTr="00E31AF2">
        <w:trPr>
          <w:trHeight w:val="59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4A8C408E" w14:textId="77777777" w:rsidR="00E31AF2" w:rsidRPr="00E31AF2" w:rsidRDefault="00E31AF2" w:rsidP="00E31AF2">
            <w:pPr>
              <w:spacing w:after="8pt" w:line="12.80pt" w:lineRule="auto"/>
              <w:jc w:val="center"/>
              <w:rPr>
                <w:rFonts w:ascii="Raleigh BT" w:hAnsi="Raleigh BT"/>
                <w:b/>
                <w:bCs/>
                <w:sz w:val="22"/>
                <w:szCs w:val="22"/>
                <w:highlight w:val="yellow"/>
              </w:rPr>
            </w:pPr>
            <w:r w:rsidRPr="00E31AF2">
              <w:rPr>
                <w:rFonts w:ascii="Raleigh BT" w:hAnsi="Raleigh BT"/>
                <w:b/>
                <w:bCs/>
                <w:sz w:val="22"/>
                <w:szCs w:val="22"/>
              </w:rPr>
              <w:t>OBJETIVOS</w:t>
            </w:r>
          </w:p>
        </w:tc>
        <w:tc>
          <w:tcPr>
            <w:tcW w:w="77.4%" w:type="pct"/>
            <w:gridSpan w:val="4"/>
            <w:tcBorders>
              <w:top w:val="single" w:sz="8" w:space="0" w:color="auto"/>
              <w:start w:val="nil"/>
              <w:bottom w:val="single" w:sz="8" w:space="0" w:color="auto"/>
              <w:end w:val="single" w:sz="8" w:space="0" w:color="000000"/>
            </w:tcBorders>
            <w:vAlign w:val="center"/>
            <w:hideMark/>
          </w:tcPr>
          <w:p w14:paraId="019573C9" w14:textId="77777777" w:rsidR="00E31AF2" w:rsidRPr="00E31AF2" w:rsidRDefault="00E31AF2" w:rsidP="00E31AF2">
            <w:pPr>
              <w:spacing w:after="8pt" w:line="12.80pt" w:lineRule="auto"/>
              <w:rPr>
                <w:rFonts w:ascii="Raleigh BT" w:eastAsia="Calibri" w:hAnsi="Raleigh BT"/>
                <w:w w:val="95%"/>
                <w:sz w:val="22"/>
                <w:szCs w:val="22"/>
                <w:lang w:eastAsia="en-US"/>
              </w:rPr>
            </w:pPr>
            <w:r w:rsidRPr="00E31AF2">
              <w:rPr>
                <w:rFonts w:ascii="Raleigh BT" w:hAnsi="Raleigh BT"/>
                <w:bCs/>
                <w:color w:val="000000"/>
                <w:sz w:val="22"/>
                <w:szCs w:val="22"/>
              </w:rPr>
              <w:t>Fomento</w:t>
            </w:r>
            <w:r w:rsidRPr="00E31AF2">
              <w:rPr>
                <w:rFonts w:ascii="Raleigh BT" w:eastAsia="Calibri" w:hAnsi="Raleigh BT"/>
                <w:w w:val="95%"/>
                <w:sz w:val="22"/>
                <w:szCs w:val="22"/>
                <w:lang w:eastAsia="en-US"/>
              </w:rPr>
              <w:t xml:space="preserve"> del pensamiento estratégico, la concentración y paciencia, la resolución de problemas, la memoria y la deportividad.</w:t>
            </w:r>
          </w:p>
        </w:tc>
      </w:tr>
      <w:tr w:rsidR="00E31AF2" w:rsidRPr="00E31AF2" w14:paraId="6FAAF0C1" w14:textId="77777777" w:rsidTr="00E31AF2">
        <w:trPr>
          <w:trHeight w:val="600"/>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7C1DBAC"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231517DF"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7B419D4D"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gridSpan w:val="2"/>
            <w:tcBorders>
              <w:top w:val="nil"/>
              <w:start w:val="nil"/>
              <w:bottom w:val="single" w:sz="8" w:space="0" w:color="auto"/>
              <w:end w:val="single" w:sz="8" w:space="0" w:color="auto"/>
            </w:tcBorders>
            <w:shd w:val="clear" w:color="auto" w:fill="CCC0D9"/>
            <w:vAlign w:val="center"/>
            <w:hideMark/>
          </w:tcPr>
          <w:p w14:paraId="1F3C8444"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1AE56624"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vAlign w:val="center"/>
            <w:hideMark/>
          </w:tcPr>
          <w:p w14:paraId="0BE303F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Directa nominada</w:t>
            </w:r>
          </w:p>
        </w:tc>
        <w:tc>
          <w:tcPr>
            <w:tcW w:w="22.6%" w:type="pct"/>
            <w:tcBorders>
              <w:top w:val="single" w:sz="8" w:space="0" w:color="auto"/>
              <w:start w:val="nil"/>
              <w:bottom w:val="single" w:sz="8" w:space="0" w:color="auto"/>
              <w:end w:val="single" w:sz="8" w:space="0" w:color="000000"/>
            </w:tcBorders>
            <w:vAlign w:val="center"/>
            <w:hideMark/>
          </w:tcPr>
          <w:p w14:paraId="1F1BEB48"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0D1DE6C0"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8" w:space="0" w:color="auto"/>
              <w:start w:val="nil"/>
              <w:bottom w:val="single" w:sz="8" w:space="0" w:color="auto"/>
              <w:end w:val="single" w:sz="8" w:space="0" w:color="000000"/>
            </w:tcBorders>
            <w:vAlign w:val="center"/>
            <w:hideMark/>
          </w:tcPr>
          <w:p w14:paraId="4F2A1310"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30.000,00 €</w:t>
            </w:r>
          </w:p>
        </w:tc>
        <w:tc>
          <w:tcPr>
            <w:tcW w:w="32.2%" w:type="pct"/>
            <w:gridSpan w:val="2"/>
            <w:tcBorders>
              <w:top w:val="nil"/>
              <w:start w:val="nil"/>
              <w:bottom w:val="nil"/>
              <w:end w:val="single" w:sz="8" w:space="0" w:color="auto"/>
            </w:tcBorders>
            <w:vAlign w:val="center"/>
            <w:hideMark/>
          </w:tcPr>
          <w:p w14:paraId="1C2A3950"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571C88FE" w14:textId="77777777" w:rsidTr="00E31AF2">
        <w:trPr>
          <w:trHeight w:val="630"/>
        </w:trPr>
        <w:tc>
          <w:tcPr>
            <w:tcW w:w="22.6%" w:type="pct"/>
            <w:tcBorders>
              <w:top w:val="nil"/>
              <w:start w:val="single" w:sz="8" w:space="0" w:color="auto"/>
              <w:bottom w:val="nil"/>
              <w:end w:val="single" w:sz="8" w:space="0" w:color="000000"/>
            </w:tcBorders>
            <w:shd w:val="clear" w:color="auto" w:fill="CCC0D9"/>
            <w:vAlign w:val="center"/>
            <w:hideMark/>
          </w:tcPr>
          <w:p w14:paraId="6D8C2FC5"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77.4%" w:type="pct"/>
            <w:gridSpan w:val="4"/>
            <w:tcBorders>
              <w:top w:val="single" w:sz="8" w:space="0" w:color="auto"/>
              <w:start w:val="nil"/>
              <w:bottom w:val="single" w:sz="8" w:space="0" w:color="auto"/>
              <w:end w:val="single" w:sz="8" w:space="0" w:color="000000"/>
            </w:tcBorders>
            <w:vAlign w:val="center"/>
            <w:hideMark/>
          </w:tcPr>
          <w:p w14:paraId="3611775A"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154 34100 48019</w:t>
            </w:r>
          </w:p>
        </w:tc>
      </w:tr>
    </w:tbl>
    <w:p w14:paraId="7CC0552E" w14:textId="77777777" w:rsidR="00E31AF2" w:rsidRPr="00E31AF2" w:rsidRDefault="00E31AF2" w:rsidP="00E31AF2">
      <w:pPr>
        <w:spacing w:after="6pt" w:line="12.60pt" w:lineRule="auto"/>
        <w:ind w:end="72.50pt"/>
        <w:jc w:val="both"/>
        <w:rPr>
          <w:rFonts w:ascii="Raleigh BT" w:eastAsia="Calibri" w:hAnsi="Raleigh BT"/>
          <w:sz w:val="22"/>
          <w:szCs w:val="22"/>
          <w:highlight w:val="yellow"/>
          <w:lang w:eastAsia="en-US"/>
        </w:rPr>
      </w:pPr>
    </w:p>
    <w:tbl>
      <w:tblPr>
        <w:tblW w:w="100.0%" w:type="pct"/>
        <w:tblCellMar>
          <w:start w:w="3.50pt" w:type="dxa"/>
          <w:end w:w="3.50pt" w:type="dxa"/>
        </w:tblCellMar>
        <w:tblLook w:firstRow="1" w:lastRow="0" w:firstColumn="1" w:lastColumn="0" w:noHBand="0" w:noVBand="1"/>
      </w:tblPr>
      <w:tblGrid>
        <w:gridCol w:w="1918"/>
        <w:gridCol w:w="1917"/>
        <w:gridCol w:w="1917"/>
        <w:gridCol w:w="582"/>
        <w:gridCol w:w="2150"/>
      </w:tblGrid>
      <w:tr w:rsidR="00E31AF2" w:rsidRPr="00E31AF2" w14:paraId="1738366E" w14:textId="77777777" w:rsidTr="00E31AF2">
        <w:trPr>
          <w:trHeight w:val="315"/>
        </w:trPr>
        <w:tc>
          <w:tcPr>
            <w:tcW w:w="74.66%" w:type="pct"/>
            <w:gridSpan w:val="4"/>
            <w:tcBorders>
              <w:top w:val="single" w:sz="8" w:space="0" w:color="auto"/>
              <w:start w:val="single" w:sz="8" w:space="0" w:color="auto"/>
              <w:bottom w:val="single" w:sz="8" w:space="0" w:color="auto"/>
              <w:end w:val="single" w:sz="8" w:space="0" w:color="000000"/>
            </w:tcBorders>
            <w:shd w:val="clear" w:color="auto" w:fill="CCC0D9"/>
            <w:vAlign w:val="center"/>
            <w:hideMark/>
          </w:tcPr>
          <w:p w14:paraId="7990CEE7" w14:textId="77777777" w:rsidR="00E31AF2" w:rsidRPr="00E31AF2" w:rsidRDefault="00E31AF2" w:rsidP="00E31AF2">
            <w:pPr>
              <w:spacing w:after="8pt" w:line="12.80pt" w:lineRule="auto"/>
              <w:jc w:val="center"/>
              <w:rPr>
                <w:rFonts w:ascii="Raleigh BT" w:hAnsi="Raleigh BT"/>
                <w:b/>
                <w:bCs/>
                <w:color w:val="000000"/>
                <w:sz w:val="22"/>
                <w:szCs w:val="22"/>
              </w:rPr>
            </w:pPr>
            <w:r w:rsidRPr="00E31AF2">
              <w:rPr>
                <w:rFonts w:ascii="Raleigh BT" w:hAnsi="Raleigh BT"/>
                <w:b/>
                <w:bCs/>
                <w:color w:val="000000"/>
                <w:sz w:val="22"/>
                <w:szCs w:val="22"/>
              </w:rPr>
              <w:t>DESCRIPCIÓN</w:t>
            </w:r>
          </w:p>
        </w:tc>
        <w:tc>
          <w:tcPr>
            <w:tcW w:w="25.34%" w:type="pct"/>
            <w:tcBorders>
              <w:top w:val="single" w:sz="8" w:space="0" w:color="auto"/>
              <w:start w:val="nil"/>
              <w:bottom w:val="single" w:sz="8" w:space="0" w:color="auto"/>
              <w:end w:val="single" w:sz="8" w:space="0" w:color="000000"/>
            </w:tcBorders>
            <w:shd w:val="clear" w:color="auto" w:fill="CCC0D9"/>
            <w:vAlign w:val="center"/>
            <w:hideMark/>
          </w:tcPr>
          <w:p w14:paraId="435E643C"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DESTINATARIO</w:t>
            </w:r>
          </w:p>
        </w:tc>
      </w:tr>
      <w:tr w:rsidR="00E31AF2" w:rsidRPr="00E31AF2" w14:paraId="22A38AFC" w14:textId="77777777" w:rsidTr="00E31AF2">
        <w:trPr>
          <w:trHeight w:val="607"/>
        </w:trPr>
        <w:tc>
          <w:tcPr>
            <w:tcW w:w="74.66%" w:type="pct"/>
            <w:gridSpan w:val="4"/>
            <w:tcBorders>
              <w:top w:val="single" w:sz="8" w:space="0" w:color="auto"/>
              <w:start w:val="single" w:sz="8" w:space="0" w:color="auto"/>
              <w:bottom w:val="single" w:sz="8" w:space="0" w:color="auto"/>
              <w:end w:val="single" w:sz="8" w:space="0" w:color="000000"/>
            </w:tcBorders>
            <w:vAlign w:val="center"/>
            <w:hideMark/>
          </w:tcPr>
          <w:p w14:paraId="628CCB43"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Fomento y promoción del deporte a través del evento de la K42 Anaga Maratón</w:t>
            </w:r>
          </w:p>
        </w:tc>
        <w:tc>
          <w:tcPr>
            <w:tcW w:w="25.34%" w:type="pct"/>
            <w:tcBorders>
              <w:top w:val="single" w:sz="8" w:space="0" w:color="auto"/>
              <w:start w:val="nil"/>
              <w:bottom w:val="single" w:sz="8" w:space="0" w:color="auto"/>
              <w:end w:val="single" w:sz="8" w:space="0" w:color="000000"/>
            </w:tcBorders>
            <w:vAlign w:val="center"/>
            <w:hideMark/>
          </w:tcPr>
          <w:p w14:paraId="4E5EB71C"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Gesport Eventos, S.L.</w:t>
            </w:r>
          </w:p>
        </w:tc>
      </w:tr>
      <w:tr w:rsidR="00E31AF2" w:rsidRPr="00E31AF2" w14:paraId="5F1ED18E" w14:textId="77777777" w:rsidTr="00E31AF2">
        <w:trPr>
          <w:trHeight w:val="403"/>
        </w:trPr>
        <w:tc>
          <w:tcPr>
            <w:tcW w:w="22.6%" w:type="pct"/>
            <w:tcBorders>
              <w:top w:val="nil"/>
              <w:start w:val="single" w:sz="8" w:space="0" w:color="auto"/>
              <w:bottom w:val="single" w:sz="8" w:space="0" w:color="auto"/>
              <w:end w:val="single" w:sz="8" w:space="0" w:color="000000"/>
            </w:tcBorders>
            <w:shd w:val="clear" w:color="auto" w:fill="CCC0D9"/>
            <w:vAlign w:val="center"/>
            <w:hideMark/>
          </w:tcPr>
          <w:p w14:paraId="7717A8E8"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TÍTULO COMPETENCIAL</w:t>
            </w:r>
          </w:p>
        </w:tc>
        <w:tc>
          <w:tcPr>
            <w:tcW w:w="77.4%" w:type="pct"/>
            <w:gridSpan w:val="4"/>
            <w:tcBorders>
              <w:top w:val="single" w:sz="8" w:space="0" w:color="auto"/>
              <w:start w:val="nil"/>
              <w:bottom w:val="single" w:sz="8" w:space="0" w:color="auto"/>
              <w:end w:val="single" w:sz="8" w:space="0" w:color="000000"/>
            </w:tcBorders>
            <w:vAlign w:val="center"/>
            <w:hideMark/>
          </w:tcPr>
          <w:p w14:paraId="61B7B16F" w14:textId="77777777" w:rsidR="00E31AF2" w:rsidRPr="00E31AF2" w:rsidRDefault="00E31AF2" w:rsidP="00E31AF2">
            <w:pPr>
              <w:spacing w:after="8pt" w:line="12.80pt" w:lineRule="auto"/>
              <w:rPr>
                <w:rFonts w:ascii="Raleigh BT" w:hAnsi="Raleigh BT"/>
                <w:color w:val="000000"/>
                <w:sz w:val="22"/>
                <w:szCs w:val="22"/>
              </w:rPr>
            </w:pPr>
            <w:r w:rsidRPr="00E31AF2">
              <w:rPr>
                <w:rFonts w:ascii="Raleigh BT" w:hAnsi="Raleigh BT"/>
                <w:color w:val="000000"/>
                <w:sz w:val="22"/>
                <w:szCs w:val="22"/>
              </w:rPr>
              <w:t>Art. 12 Ley 1/2019, de 30 de enero, de la actividad física y el deporte de Canarias.</w:t>
            </w:r>
          </w:p>
        </w:tc>
      </w:tr>
      <w:tr w:rsidR="00E31AF2" w:rsidRPr="00E31AF2" w14:paraId="75F11021" w14:textId="77777777" w:rsidTr="00E31AF2">
        <w:trPr>
          <w:trHeight w:val="595"/>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C5A1372"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OBJETIVOS</w:t>
            </w:r>
          </w:p>
        </w:tc>
        <w:tc>
          <w:tcPr>
            <w:tcW w:w="77.4%" w:type="pct"/>
            <w:gridSpan w:val="4"/>
            <w:tcBorders>
              <w:top w:val="single" w:sz="8" w:space="0" w:color="auto"/>
              <w:start w:val="nil"/>
              <w:bottom w:val="single" w:sz="8" w:space="0" w:color="auto"/>
              <w:end w:val="single" w:sz="8" w:space="0" w:color="000000"/>
            </w:tcBorders>
            <w:vAlign w:val="center"/>
            <w:hideMark/>
          </w:tcPr>
          <w:p w14:paraId="66A8D49A" w14:textId="77777777" w:rsidR="00E31AF2" w:rsidRPr="00E31AF2" w:rsidRDefault="00E31AF2" w:rsidP="00E31AF2">
            <w:pPr>
              <w:spacing w:after="8pt" w:line="12.80pt" w:lineRule="auto"/>
              <w:jc w:val="both"/>
              <w:rPr>
                <w:rFonts w:ascii="Raleigh BT" w:hAnsi="Raleigh BT"/>
                <w:color w:val="000000"/>
                <w:sz w:val="22"/>
                <w:szCs w:val="22"/>
              </w:rPr>
            </w:pPr>
            <w:r w:rsidRPr="00E31AF2">
              <w:rPr>
                <w:rFonts w:ascii="Raleigh BT" w:hAnsi="Raleigh BT"/>
                <w:bCs/>
                <w:color w:val="000000"/>
                <w:sz w:val="22"/>
                <w:szCs w:val="22"/>
              </w:rPr>
              <w:t xml:space="preserve">Fomento de </w:t>
            </w:r>
            <w:r w:rsidRPr="00E31AF2">
              <w:rPr>
                <w:rFonts w:ascii="Raleigh BT" w:eastAsia="Calibri" w:hAnsi="Raleigh BT"/>
                <w:w w:val="95%"/>
                <w:sz w:val="22"/>
                <w:szCs w:val="22"/>
                <w:lang w:eastAsia="en-US"/>
              </w:rPr>
              <w:t>la salud y bienestar, la disciplina y constancia y la superación personal, reuniendo a personas de diferentes orígenes y niveles de habilidad, creando un sentido de comunidad y apoyo mutuo.</w:t>
            </w:r>
          </w:p>
        </w:tc>
      </w:tr>
      <w:tr w:rsidR="00E31AF2" w:rsidRPr="00E31AF2" w14:paraId="6BAD9165" w14:textId="77777777" w:rsidTr="00E31AF2">
        <w:trPr>
          <w:trHeight w:val="600"/>
        </w:trPr>
        <w:tc>
          <w:tcPr>
            <w:tcW w:w="22.6%" w:type="pct"/>
            <w:tcBorders>
              <w:top w:val="single" w:sz="8" w:space="0" w:color="auto"/>
              <w:start w:val="single" w:sz="8" w:space="0" w:color="auto"/>
              <w:bottom w:val="single" w:sz="8" w:space="0" w:color="auto"/>
              <w:end w:val="single" w:sz="8" w:space="0" w:color="000000"/>
            </w:tcBorders>
            <w:shd w:val="clear" w:color="auto" w:fill="CCC0D9"/>
            <w:vAlign w:val="center"/>
            <w:hideMark/>
          </w:tcPr>
          <w:p w14:paraId="3C04A951"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MODALIDAD CONCESIÓN</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19E04E7D"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PLAZO</w:t>
            </w:r>
          </w:p>
        </w:tc>
        <w:tc>
          <w:tcPr>
            <w:tcW w:w="22.6%" w:type="pct"/>
            <w:tcBorders>
              <w:top w:val="single" w:sz="8" w:space="0" w:color="auto"/>
              <w:start w:val="nil"/>
              <w:bottom w:val="single" w:sz="8" w:space="0" w:color="auto"/>
              <w:end w:val="single" w:sz="8" w:space="0" w:color="000000"/>
            </w:tcBorders>
            <w:shd w:val="clear" w:color="auto" w:fill="CCC0D9"/>
            <w:vAlign w:val="center"/>
            <w:hideMark/>
          </w:tcPr>
          <w:p w14:paraId="4D2FBE84"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IMPORTE €</w:t>
            </w:r>
          </w:p>
        </w:tc>
        <w:tc>
          <w:tcPr>
            <w:tcW w:w="32.2%" w:type="pct"/>
            <w:gridSpan w:val="2"/>
            <w:tcBorders>
              <w:top w:val="nil"/>
              <w:start w:val="nil"/>
              <w:bottom w:val="single" w:sz="8" w:space="0" w:color="auto"/>
              <w:end w:val="single" w:sz="8" w:space="0" w:color="auto"/>
            </w:tcBorders>
            <w:shd w:val="clear" w:color="auto" w:fill="CCC0D9"/>
            <w:vAlign w:val="center"/>
            <w:hideMark/>
          </w:tcPr>
          <w:p w14:paraId="3BACB521"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FUENTE</w:t>
            </w:r>
          </w:p>
        </w:tc>
      </w:tr>
      <w:tr w:rsidR="00E31AF2" w:rsidRPr="00E31AF2" w14:paraId="187B63D6" w14:textId="77777777" w:rsidTr="00E31AF2">
        <w:trPr>
          <w:trHeight w:val="615"/>
        </w:trPr>
        <w:tc>
          <w:tcPr>
            <w:tcW w:w="22.6%" w:type="pct"/>
            <w:tcBorders>
              <w:top w:val="single" w:sz="8" w:space="0" w:color="auto"/>
              <w:start w:val="single" w:sz="8" w:space="0" w:color="auto"/>
              <w:bottom w:val="single" w:sz="8" w:space="0" w:color="auto"/>
              <w:end w:val="single" w:sz="8" w:space="0" w:color="000000"/>
            </w:tcBorders>
            <w:vAlign w:val="center"/>
            <w:hideMark/>
          </w:tcPr>
          <w:p w14:paraId="7CAFCACC"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Directa nominada</w:t>
            </w:r>
          </w:p>
        </w:tc>
        <w:tc>
          <w:tcPr>
            <w:tcW w:w="22.6%" w:type="pct"/>
            <w:tcBorders>
              <w:top w:val="single" w:sz="8" w:space="0" w:color="auto"/>
              <w:start w:val="nil"/>
              <w:bottom w:val="single" w:sz="8" w:space="0" w:color="auto"/>
              <w:end w:val="single" w:sz="8" w:space="0" w:color="000000"/>
            </w:tcBorders>
            <w:vAlign w:val="center"/>
            <w:hideMark/>
          </w:tcPr>
          <w:p w14:paraId="7F03DEBB"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2025</w:t>
            </w:r>
          </w:p>
          <w:p w14:paraId="5284980E"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12 meses</w:t>
            </w:r>
          </w:p>
        </w:tc>
        <w:tc>
          <w:tcPr>
            <w:tcW w:w="22.6%" w:type="pct"/>
            <w:tcBorders>
              <w:top w:val="single" w:sz="8" w:space="0" w:color="auto"/>
              <w:start w:val="nil"/>
              <w:bottom w:val="single" w:sz="8" w:space="0" w:color="auto"/>
              <w:end w:val="single" w:sz="8" w:space="0" w:color="000000"/>
            </w:tcBorders>
            <w:vAlign w:val="center"/>
            <w:hideMark/>
          </w:tcPr>
          <w:p w14:paraId="43CA2F1F"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30.000,00 €</w:t>
            </w:r>
          </w:p>
        </w:tc>
        <w:tc>
          <w:tcPr>
            <w:tcW w:w="32.2%" w:type="pct"/>
            <w:gridSpan w:val="2"/>
            <w:tcBorders>
              <w:top w:val="nil"/>
              <w:start w:val="nil"/>
              <w:bottom w:val="nil"/>
              <w:end w:val="single" w:sz="8" w:space="0" w:color="auto"/>
            </w:tcBorders>
            <w:vAlign w:val="center"/>
            <w:hideMark/>
          </w:tcPr>
          <w:p w14:paraId="3E7E9087" w14:textId="77777777" w:rsidR="00E31AF2" w:rsidRPr="00E31AF2" w:rsidRDefault="00E31AF2" w:rsidP="00E31AF2">
            <w:pPr>
              <w:spacing w:after="8pt" w:line="12.80pt" w:lineRule="auto"/>
              <w:jc w:val="both"/>
              <w:rPr>
                <w:rFonts w:ascii="Raleigh BT" w:hAnsi="Raleigh BT"/>
                <w:color w:val="000000"/>
                <w:sz w:val="22"/>
                <w:szCs w:val="22"/>
              </w:rPr>
            </w:pPr>
            <w:r w:rsidRPr="00E31AF2">
              <w:rPr>
                <w:rFonts w:ascii="Raleigh BT" w:hAnsi="Raleigh BT"/>
                <w:color w:val="000000"/>
                <w:sz w:val="22"/>
                <w:szCs w:val="22"/>
              </w:rPr>
              <w:t>Capítulo 4 del Presupuesto de Gastos del OAD</w:t>
            </w:r>
          </w:p>
        </w:tc>
      </w:tr>
      <w:tr w:rsidR="00E31AF2" w:rsidRPr="00E31AF2" w14:paraId="4780612D" w14:textId="77777777" w:rsidTr="00E31AF2">
        <w:trPr>
          <w:trHeight w:val="630"/>
        </w:trPr>
        <w:tc>
          <w:tcPr>
            <w:tcW w:w="22.6%" w:type="pct"/>
            <w:tcBorders>
              <w:top w:val="nil"/>
              <w:start w:val="single" w:sz="8" w:space="0" w:color="auto"/>
              <w:bottom w:val="single" w:sz="4" w:space="0" w:color="auto"/>
              <w:end w:val="single" w:sz="8" w:space="0" w:color="000000"/>
            </w:tcBorders>
            <w:shd w:val="clear" w:color="auto" w:fill="CCC0D9"/>
            <w:vAlign w:val="center"/>
            <w:hideMark/>
          </w:tcPr>
          <w:p w14:paraId="50B1C595" w14:textId="77777777" w:rsidR="00E31AF2" w:rsidRPr="00E31AF2" w:rsidRDefault="00E31AF2" w:rsidP="00E31AF2">
            <w:pPr>
              <w:spacing w:after="8pt" w:line="12.80pt" w:lineRule="auto"/>
              <w:jc w:val="center"/>
              <w:rPr>
                <w:rFonts w:ascii="Raleigh BT" w:hAnsi="Raleigh BT"/>
                <w:b/>
                <w:bCs/>
                <w:sz w:val="22"/>
                <w:szCs w:val="22"/>
              </w:rPr>
            </w:pPr>
            <w:r w:rsidRPr="00E31AF2">
              <w:rPr>
                <w:rFonts w:ascii="Raleigh BT" w:hAnsi="Raleigh BT"/>
                <w:b/>
                <w:bCs/>
                <w:sz w:val="22"/>
                <w:szCs w:val="22"/>
              </w:rPr>
              <w:t>APLICACIÓN PRESUPUESTARIA</w:t>
            </w:r>
          </w:p>
        </w:tc>
        <w:tc>
          <w:tcPr>
            <w:tcW w:w="77.4%" w:type="pct"/>
            <w:gridSpan w:val="4"/>
            <w:tcBorders>
              <w:top w:val="single" w:sz="8" w:space="0" w:color="auto"/>
              <w:start w:val="nil"/>
              <w:bottom w:val="single" w:sz="4" w:space="0" w:color="auto"/>
              <w:end w:val="single" w:sz="8" w:space="0" w:color="000000"/>
            </w:tcBorders>
            <w:vAlign w:val="center"/>
            <w:hideMark/>
          </w:tcPr>
          <w:p w14:paraId="4EF5D1D9" w14:textId="77777777" w:rsidR="00E31AF2" w:rsidRPr="00E31AF2" w:rsidRDefault="00E31AF2" w:rsidP="00E31AF2">
            <w:pPr>
              <w:spacing w:after="8pt" w:line="12.80pt" w:lineRule="auto"/>
              <w:jc w:val="center"/>
              <w:rPr>
                <w:rFonts w:ascii="Raleigh BT" w:hAnsi="Raleigh BT"/>
                <w:color w:val="000000"/>
                <w:sz w:val="22"/>
                <w:szCs w:val="22"/>
              </w:rPr>
            </w:pPr>
            <w:r w:rsidRPr="00E31AF2">
              <w:rPr>
                <w:rFonts w:ascii="Raleigh BT" w:hAnsi="Raleigh BT"/>
                <w:color w:val="000000"/>
                <w:sz w:val="22"/>
                <w:szCs w:val="22"/>
              </w:rPr>
              <w:t>154 34100 48023</w:t>
            </w:r>
          </w:p>
        </w:tc>
      </w:tr>
    </w:tbl>
    <w:p w14:paraId="231CD20B" w14:textId="77777777" w:rsidR="00E31AF2" w:rsidRPr="00E31AF2" w:rsidRDefault="00E31AF2" w:rsidP="00E31AF2">
      <w:pPr>
        <w:spacing w:after="6pt" w:line="12.60pt" w:lineRule="auto"/>
        <w:ind w:end="72.50pt"/>
        <w:jc w:val="both"/>
        <w:rPr>
          <w:rFonts w:ascii="Raleigh BT" w:eastAsia="Calibri" w:hAnsi="Raleigh BT"/>
          <w:sz w:val="22"/>
          <w:szCs w:val="22"/>
          <w:lang w:eastAsia="en-US"/>
        </w:rPr>
      </w:pPr>
    </w:p>
    <w:p w14:paraId="23B2A98B" w14:textId="77777777" w:rsidR="00E31AF2" w:rsidRPr="00E31AF2" w:rsidRDefault="00E31AF2" w:rsidP="00CF523B">
      <w:pPr>
        <w:spacing w:after="6pt"/>
        <w:ind w:start="-7.10pt" w:end="-14.25pt" w:firstLine="42.55pt"/>
        <w:jc w:val="both"/>
        <w:rPr>
          <w:rFonts w:ascii="Raleigh Md BT" w:eastAsia="Calibri" w:hAnsi="Raleigh Md BT"/>
          <w:spacing w:val="-1"/>
          <w:lang w:eastAsia="en-US"/>
        </w:rPr>
      </w:pPr>
      <w:r w:rsidRPr="00CF523B">
        <w:rPr>
          <w:rFonts w:ascii="Raleigh XBd BT" w:eastAsia="Calibri" w:hAnsi="Raleigh XBd BT"/>
          <w:spacing w:val="-1"/>
          <w:lang w:eastAsia="en-US"/>
        </w:rPr>
        <w:t>Segundo.-</w:t>
      </w:r>
      <w:r w:rsidRPr="00E31AF2">
        <w:rPr>
          <w:rFonts w:ascii="Raleigh Md BT" w:eastAsia="Calibri" w:hAnsi="Raleigh Md BT"/>
          <w:spacing w:val="-1"/>
          <w:lang w:eastAsia="en-US"/>
        </w:rPr>
        <w:t xml:space="preserve"> Aprobar el nuevo Texto del PLAN ESTRATÉGICO DE SUBVENCIONES DEL EXCMO. AYUNTAMINETO DE SAN CRISTÓBAL DE LA LAGUNA 2024-2025, una vez </w:t>
      </w:r>
      <w:r w:rsidRPr="00E31AF2">
        <w:rPr>
          <w:rFonts w:ascii="Raleigh Md BT" w:eastAsia="Calibri" w:hAnsi="Raleigh Md BT"/>
          <w:spacing w:val="-1"/>
          <w:lang w:eastAsia="en-US"/>
        </w:rPr>
        <w:lastRenderedPageBreak/>
        <w:t>introducidas las modificaciones anteriores y elevar el expediente a la Junta de Gobierno Local.</w:t>
      </w:r>
    </w:p>
    <w:p w14:paraId="181F0028" w14:textId="77777777" w:rsidR="00B43F8A" w:rsidRDefault="00E31AF2" w:rsidP="00E31AF2">
      <w:pPr>
        <w:spacing w:after="6pt"/>
        <w:ind w:end="-14.25pt" w:firstLine="42.55pt"/>
        <w:jc w:val="both"/>
        <w:rPr>
          <w:rFonts w:ascii="Raleigh Md BT" w:eastAsia="Calibri" w:hAnsi="Raleigh Md BT"/>
          <w:spacing w:val="-1"/>
          <w:lang w:eastAsia="en-US"/>
        </w:rPr>
      </w:pPr>
      <w:r w:rsidRPr="00CF523B">
        <w:rPr>
          <w:rFonts w:ascii="Raleigh XBd BT" w:eastAsia="Calibri" w:hAnsi="Raleigh XBd BT"/>
          <w:spacing w:val="-1"/>
          <w:lang w:eastAsia="en-US"/>
        </w:rPr>
        <w:t>Tercero.-</w:t>
      </w:r>
      <w:r w:rsidRPr="00E31AF2">
        <w:rPr>
          <w:rFonts w:ascii="Raleigh Md BT" w:eastAsia="Calibri" w:hAnsi="Raleigh Md BT"/>
          <w:spacing w:val="-1"/>
          <w:lang w:eastAsia="en-US"/>
        </w:rPr>
        <w:t xml:space="preserve"> Publicar la modificación del PLAN ESTRATÉGICO DE SUBVENCIONES DEL EXCMO. AYUNTAMI</w:t>
      </w:r>
      <w:r w:rsidR="00BA2865">
        <w:rPr>
          <w:rFonts w:ascii="Raleigh Md BT" w:eastAsia="Calibri" w:hAnsi="Raleigh Md BT"/>
          <w:spacing w:val="-1"/>
          <w:lang w:eastAsia="en-US"/>
        </w:rPr>
        <w:t>EN</w:t>
      </w:r>
      <w:r w:rsidRPr="00E31AF2">
        <w:rPr>
          <w:rFonts w:ascii="Raleigh Md BT" w:eastAsia="Calibri" w:hAnsi="Raleigh Md BT"/>
          <w:spacing w:val="-1"/>
          <w:lang w:eastAsia="en-US"/>
        </w:rPr>
        <w:t>TO DE SAN CRISTÓBAL DE LA LAGUNA 2024-2025 en el Boletín Oficial de la Provincia de Santa Cruz de Tenerife, así como en la página Web municipal.</w:t>
      </w:r>
    </w:p>
    <w:p w14:paraId="7855BD05" w14:textId="77777777" w:rsidR="00CF523B" w:rsidRPr="00E31AF2" w:rsidRDefault="00CF523B" w:rsidP="00E31AF2">
      <w:pPr>
        <w:spacing w:after="6pt"/>
        <w:ind w:end="-14.25pt" w:firstLine="42.55pt"/>
        <w:jc w:val="both"/>
        <w:rPr>
          <w:rFonts w:ascii="Raleigh Md BT" w:hAnsi="Raleigh Md BT"/>
        </w:rPr>
      </w:pPr>
    </w:p>
    <w:p w14:paraId="0C415564" w14:textId="77777777" w:rsidR="00B43F8A" w:rsidRDefault="00B43F8A">
      <w:pPr>
        <w:ind w:start="247.80pt" w:end="-14.25pt"/>
        <w:jc w:val="end"/>
        <w:rPr>
          <w:rFonts w:ascii="Raleigh Md BT" w:hAnsi="Raleigh Md BT" w:cs="Arial"/>
        </w:rPr>
      </w:pPr>
      <w:r>
        <w:rPr>
          <w:rFonts w:ascii="Raleigh Md BT" w:hAnsi="Raleigh Md BT" w:cs="Arial"/>
        </w:rPr>
        <w:t xml:space="preserve">      El Secretario de </w:t>
      </w:r>
      <w:smartTag w:uri="urn:schemas-microsoft-com:office:smarttags" w:element="date">
        <w:smartTagPr>
          <w:attr w:name="ProductID" w:val="la Junta."/>
        </w:smartTagPr>
        <w:r>
          <w:rPr>
            <w:rFonts w:ascii="Raleigh Md BT" w:hAnsi="Raleigh Md BT" w:cs="Arial"/>
          </w:rPr>
          <w:t>la Junta.</w:t>
        </w:r>
      </w:smartTag>
    </w:p>
    <w:p w14:paraId="41759872" w14:textId="77777777" w:rsidR="00B43F8A" w:rsidRDefault="00B43F8A">
      <w:pPr>
        <w:ind w:start="49.20pt" w:end="-14.25pt"/>
        <w:jc w:val="end"/>
        <w:rPr>
          <w:rFonts w:ascii="Raleigh Md BT" w:hAnsi="Raleigh Md BT" w:cs="Arial"/>
        </w:rPr>
      </w:pPr>
      <w:r>
        <w:rPr>
          <w:rFonts w:ascii="Raleigh Md BT" w:hAnsi="Raleigh Md BT" w:cs="Arial"/>
        </w:rPr>
        <w:t>Fdo.: Adolfo Cordobés Sánchez.</w:t>
      </w:r>
    </w:p>
    <w:p w14:paraId="57663351" w14:textId="77777777" w:rsidR="00B43F8A" w:rsidRDefault="00B43F8A">
      <w:pPr>
        <w:tabs>
          <w:tab w:val="start" w:pos="0pt"/>
        </w:tabs>
        <w:ind w:end="-15.90pt"/>
        <w:rPr>
          <w:rFonts w:ascii="Raleigh XBd BT" w:hAnsi="Raleigh XBd BT" w:cs="Arial"/>
        </w:rPr>
      </w:pPr>
      <w:r>
        <w:rPr>
          <w:rFonts w:ascii="Raleigh XBd BT" w:hAnsi="Raleigh XBd BT" w:cs="Arial"/>
        </w:rPr>
        <w:t>CÚMPLASE.</w:t>
      </w:r>
    </w:p>
    <w:p w14:paraId="06CB8578" w14:textId="77777777" w:rsidR="00B43F8A" w:rsidRDefault="00B43F8A">
      <w:pPr>
        <w:ind w:end="-15.90pt"/>
        <w:rPr>
          <w:rFonts w:ascii="Raleigh Md BT" w:hAnsi="Raleigh Md BT" w:cs="Arial"/>
        </w:rPr>
      </w:pPr>
      <w:r>
        <w:rPr>
          <w:rFonts w:ascii="Raleigh Md BT" w:hAnsi="Raleigh Md BT" w:cs="Arial"/>
        </w:rPr>
        <w:t>EL ALCALDE-PRESIDENTE,</w:t>
      </w:r>
    </w:p>
    <w:p w14:paraId="48CBF44E" w14:textId="77777777" w:rsidR="00B43F8A" w:rsidRDefault="00B43F8A">
      <w:pPr>
        <w:ind w:end="-15.90pt"/>
        <w:rPr>
          <w:rFonts w:ascii="Raleigh Md BT" w:hAnsi="Raleigh Md BT" w:cs="Arial"/>
        </w:rPr>
      </w:pPr>
      <w:r>
        <w:rPr>
          <w:rFonts w:ascii="Raleigh Md BT" w:hAnsi="Raleigh Md BT" w:cs="Arial"/>
        </w:rPr>
        <w:t>Fdo.: Luis Yeray Gutiérrez Pérez.</w:t>
      </w:r>
    </w:p>
    <w:sectPr w:rsidR="00B43F8A" w:rsidSect="00CF523B">
      <w:headerReference w:type="even" r:id="rId7"/>
      <w:headerReference w:type="default" r:id="rId8"/>
      <w:footerReference w:type="even" r:id="rId9"/>
      <w:footerReference w:type="default" r:id="rId10"/>
      <w:headerReference w:type="first" r:id="rId11"/>
      <w:footerReference w:type="first" r:id="rId12"/>
      <w:pgSz w:w="595.30pt" w:h="841.90pt"/>
      <w:pgMar w:top="70.85pt" w:right="85.05pt" w:bottom="113.45pt" w:left="85.05pt" w:header="35.40pt" w:footer="35.40pt" w:gutter="0pt"/>
      <w:pgNumType w:start="1"/>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73AFBDA" w14:textId="77777777" w:rsidR="0091313B" w:rsidRDefault="0091313B">
      <w:r>
        <w:separator/>
      </w:r>
    </w:p>
  </w:endnote>
  <w:endnote w:type="continuationSeparator" w:id="0">
    <w:p w14:paraId="3295E3C8" w14:textId="77777777" w:rsidR="0091313B" w:rsidRDefault="009131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aleigh BT">
    <w:panose1 w:val="02040503040305030204"/>
    <w:charset w:characterSet="iso-8859-1"/>
    <w:family w:val="roman"/>
    <w:pitch w:val="variable"/>
    <w:sig w:usb0="00000087" w:usb1="00000000" w:usb2="00000000" w:usb3="00000000" w:csb0="0000001B"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Raleigh Md BT">
    <w:panose1 w:val="02040503040305030204"/>
    <w:charset w:characterSet="iso-8859-1"/>
    <w:family w:val="roman"/>
    <w:pitch w:val="variable"/>
    <w:sig w:usb0="00000087" w:usb1="00000000" w:usb2="00000000" w:usb3="00000000" w:csb0="0000001B" w:csb1="00000000"/>
  </w:font>
  <w:font w:name="Verdana">
    <w:panose1 w:val="020B0604030504040204"/>
    <w:charset w:characterSet="iso-8859-1"/>
    <w:family w:val="swiss"/>
    <w:pitch w:val="variable"/>
    <w:sig w:usb0="A00006FF" w:usb1="4000205B" w:usb2="00000010" w:usb3="00000000" w:csb0="0000019F" w:csb1="00000000"/>
  </w:font>
  <w:font w:name="Tahoma">
    <w:panose1 w:val="020B0604030504040204"/>
    <w:charset w:characterSet="iso-8859-1"/>
    <w:family w:val="swiss"/>
    <w:pitch w:val="variable"/>
    <w:sig w:usb0="E1002EFF" w:usb1="C000605B" w:usb2="00000029" w:usb3="00000000" w:csb0="000101FF" w:csb1="00000000"/>
  </w:font>
  <w:font w:name="Raleigh XBd BT">
    <w:panose1 w:val="02090803030305020804"/>
    <w:charset w:characterSet="iso-8859-1"/>
    <w:family w:val="roman"/>
    <w:pitch w:val="variable"/>
    <w:sig w:usb0="00000087" w:usb1="00000000" w:usb2="00000000" w:usb3="00000000" w:csb0="0000001B" w:csb1="00000000"/>
  </w:font>
  <w:font w:name="Calibri">
    <w:panose1 w:val="020F0502020204030204"/>
    <w:charset w:characterSet="iso-8859-1"/>
    <w:family w:val="swiss"/>
    <w:pitch w:val="variable"/>
    <w:sig w:usb0="E4002EFF" w:usb1="C000247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CFA36BE" w14:textId="77777777" w:rsidR="00B43F8A" w:rsidRDefault="00B43F8A">
    <w:pPr>
      <w:pStyle w:val="Piedepgina"/>
      <w:framePr w:wrap="around" w:vAnchor="text" w:hAnchor="margin" w:xAlign="center" w:y="0.05pt"/>
      <w:rPr>
        <w:rStyle w:val="Nmerodepgina"/>
      </w:rPr>
    </w:pPr>
    <w:r>
      <w:rPr>
        <w:rStyle w:val="Nmerodepgina"/>
      </w:rPr>
      <w:fldChar w:fldCharType="begin"/>
    </w:r>
    <w:r>
      <w:rPr>
        <w:rStyle w:val="Nmerodepgina"/>
      </w:rPr>
      <w:instrText xml:space="preserve">PAGE  </w:instrText>
    </w:r>
    <w:r>
      <w:rPr>
        <w:rStyle w:val="Nmerodepgina"/>
      </w:rPr>
      <w:fldChar w:fldCharType="end"/>
    </w:r>
  </w:p>
  <w:p w14:paraId="4612D7C3" w14:textId="77777777" w:rsidR="00B43F8A" w:rsidRDefault="00B43F8A">
    <w:pPr>
      <w:pStyle w:val="Piedepgina"/>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E454206" w14:textId="77777777" w:rsidR="00B43F8A" w:rsidRDefault="00B43F8A">
    <w:pPr>
      <w:pStyle w:val="Piedepgina"/>
      <w:framePr w:wrap="around" w:vAnchor="text" w:hAnchor="margin" w:xAlign="center" w:y="0.05p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202A3FE" w14:textId="77777777" w:rsidR="00B43F8A" w:rsidRDefault="00B43F8A">
    <w:pPr>
      <w:pStyle w:val="Piedepgina"/>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BCED94C" w14:textId="77777777" w:rsidR="002734D9" w:rsidRDefault="002734D9">
    <w:pPr>
      <w:pStyle w:val="Piedepgina"/>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0766C9D" w14:textId="77777777" w:rsidR="0091313B" w:rsidRDefault="0091313B">
      <w:r>
        <w:separator/>
      </w:r>
    </w:p>
  </w:footnote>
  <w:footnote w:type="continuationSeparator" w:id="0">
    <w:p w14:paraId="0FE58650" w14:textId="77777777" w:rsidR="0091313B" w:rsidRDefault="009131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A01EC52" w14:textId="77777777" w:rsidR="002734D9" w:rsidRDefault="002734D9">
    <w:pPr>
      <w:pStyle w:val="Encabezado"/>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5F27ACC" w14:textId="77777777" w:rsidR="002734D9" w:rsidRDefault="002734D9">
    <w:pPr>
      <w:pStyle w:val="Encabezado"/>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B2BAFF2" w14:textId="29FB9AEF" w:rsidR="00B43F8A" w:rsidRDefault="006D2282">
    <w:pPr>
      <w:pStyle w:val="Encabezado"/>
    </w:pPr>
    <w:r>
      <w:rPr>
        <w:noProof/>
      </w:rPr>
      <w:drawing>
        <wp:inline distT="0" distB="0" distL="0" distR="0" wp14:anchorId="4710636C" wp14:editId="6B2949A8">
          <wp:extent cx="1150620" cy="1623060"/>
          <wp:effectExtent l="0" t="0" r="0" b="0"/>
          <wp:docPr id="1" name="Imagen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623060"/>
                  </a:xfrm>
                  <a:prstGeom prst="rect">
                    <a:avLst/>
                  </a:prstGeom>
                  <a:noFill/>
                  <a:ln>
                    <a:noFill/>
                  </a:ln>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D2A0234"/>
    <w:multiLevelType w:val="hybridMultilevel"/>
    <w:tmpl w:val="D1E25AA2"/>
    <w:lvl w:ilvl="0" w:tplc="29949F4C">
      <w:numFmt w:val="bullet"/>
      <w:lvlText w:val="-"/>
      <w:lvlJc w:val="start"/>
      <w:pPr>
        <w:tabs>
          <w:tab w:val="num" w:pos="53.25pt"/>
        </w:tabs>
        <w:ind w:start="53.25pt" w:hanging="18pt"/>
      </w:pPr>
      <w:rPr>
        <w:rFonts w:ascii="Raleigh BT" w:eastAsia="Times New Roman" w:hAnsi="Raleigh BT" w:cs="Times New Roman" w:hint="default"/>
      </w:rPr>
    </w:lvl>
    <w:lvl w:ilvl="1" w:tplc="0C0A0003" w:tentative="1">
      <w:start w:val="1"/>
      <w:numFmt w:val="bullet"/>
      <w:lvlText w:val="o"/>
      <w:lvlJc w:val="start"/>
      <w:pPr>
        <w:tabs>
          <w:tab w:val="num" w:pos="89.25pt"/>
        </w:tabs>
        <w:ind w:start="89.25pt" w:hanging="18pt"/>
      </w:pPr>
      <w:rPr>
        <w:rFonts w:ascii="Courier New" w:hAnsi="Courier New" w:cs="Courier New" w:hint="default"/>
      </w:rPr>
    </w:lvl>
    <w:lvl w:ilvl="2" w:tplc="0C0A0005" w:tentative="1">
      <w:start w:val="1"/>
      <w:numFmt w:val="bullet"/>
      <w:lvlText w:val=""/>
      <w:lvlJc w:val="start"/>
      <w:pPr>
        <w:tabs>
          <w:tab w:val="num" w:pos="125.25pt"/>
        </w:tabs>
        <w:ind w:start="125.25pt" w:hanging="18pt"/>
      </w:pPr>
      <w:rPr>
        <w:rFonts w:ascii="Wingdings" w:hAnsi="Wingdings" w:hint="default"/>
      </w:rPr>
    </w:lvl>
    <w:lvl w:ilvl="3" w:tplc="0C0A0001" w:tentative="1">
      <w:start w:val="1"/>
      <w:numFmt w:val="bullet"/>
      <w:lvlText w:val=""/>
      <w:lvlJc w:val="start"/>
      <w:pPr>
        <w:tabs>
          <w:tab w:val="num" w:pos="161.25pt"/>
        </w:tabs>
        <w:ind w:start="161.25pt" w:hanging="18pt"/>
      </w:pPr>
      <w:rPr>
        <w:rFonts w:ascii="Symbol" w:hAnsi="Symbol" w:hint="default"/>
      </w:rPr>
    </w:lvl>
    <w:lvl w:ilvl="4" w:tplc="0C0A0003" w:tentative="1">
      <w:start w:val="1"/>
      <w:numFmt w:val="bullet"/>
      <w:lvlText w:val="o"/>
      <w:lvlJc w:val="start"/>
      <w:pPr>
        <w:tabs>
          <w:tab w:val="num" w:pos="197.25pt"/>
        </w:tabs>
        <w:ind w:start="197.25pt" w:hanging="18pt"/>
      </w:pPr>
      <w:rPr>
        <w:rFonts w:ascii="Courier New" w:hAnsi="Courier New" w:cs="Courier New" w:hint="default"/>
      </w:rPr>
    </w:lvl>
    <w:lvl w:ilvl="5" w:tplc="0C0A0005" w:tentative="1">
      <w:start w:val="1"/>
      <w:numFmt w:val="bullet"/>
      <w:lvlText w:val=""/>
      <w:lvlJc w:val="start"/>
      <w:pPr>
        <w:tabs>
          <w:tab w:val="num" w:pos="233.25pt"/>
        </w:tabs>
        <w:ind w:start="233.25pt" w:hanging="18pt"/>
      </w:pPr>
      <w:rPr>
        <w:rFonts w:ascii="Wingdings" w:hAnsi="Wingdings" w:hint="default"/>
      </w:rPr>
    </w:lvl>
    <w:lvl w:ilvl="6" w:tplc="0C0A0001" w:tentative="1">
      <w:start w:val="1"/>
      <w:numFmt w:val="bullet"/>
      <w:lvlText w:val=""/>
      <w:lvlJc w:val="start"/>
      <w:pPr>
        <w:tabs>
          <w:tab w:val="num" w:pos="269.25pt"/>
        </w:tabs>
        <w:ind w:start="269.25pt" w:hanging="18pt"/>
      </w:pPr>
      <w:rPr>
        <w:rFonts w:ascii="Symbol" w:hAnsi="Symbol" w:hint="default"/>
      </w:rPr>
    </w:lvl>
    <w:lvl w:ilvl="7" w:tplc="0C0A0003" w:tentative="1">
      <w:start w:val="1"/>
      <w:numFmt w:val="bullet"/>
      <w:lvlText w:val="o"/>
      <w:lvlJc w:val="start"/>
      <w:pPr>
        <w:tabs>
          <w:tab w:val="num" w:pos="305.25pt"/>
        </w:tabs>
        <w:ind w:start="305.25pt" w:hanging="18pt"/>
      </w:pPr>
      <w:rPr>
        <w:rFonts w:ascii="Courier New" w:hAnsi="Courier New" w:cs="Courier New" w:hint="default"/>
      </w:rPr>
    </w:lvl>
    <w:lvl w:ilvl="8" w:tplc="0C0A0005" w:tentative="1">
      <w:start w:val="1"/>
      <w:numFmt w:val="bullet"/>
      <w:lvlText w:val=""/>
      <w:lvlJc w:val="start"/>
      <w:pPr>
        <w:tabs>
          <w:tab w:val="num" w:pos="341.25pt"/>
        </w:tabs>
        <w:ind w:start="341.25pt" w:hanging="18pt"/>
      </w:pPr>
      <w:rPr>
        <w:rFonts w:ascii="Wingdings" w:hAnsi="Wingdings" w:hint="default"/>
      </w:rPr>
    </w:lvl>
  </w:abstractNum>
  <w:abstractNum w:abstractNumId="1" w15:restartNumberingAfterBreak="0">
    <w:nsid w:val="3EDB211E"/>
    <w:multiLevelType w:val="hybridMultilevel"/>
    <w:tmpl w:val="1E808F36"/>
    <w:lvl w:ilvl="0" w:tplc="3D069C2E">
      <w:start w:val="381"/>
      <w:numFmt w:val="bullet"/>
      <w:lvlText w:val="-"/>
      <w:lvlJc w:val="start"/>
      <w:pPr>
        <w:ind w:start="53.40pt" w:hanging="18pt"/>
      </w:pPr>
      <w:rPr>
        <w:rFonts w:ascii="Raleigh BT" w:eastAsia="Times New Roman" w:hAnsi="Raleigh BT" w:cs="Times New Roman" w:hint="default"/>
      </w:rPr>
    </w:lvl>
    <w:lvl w:ilvl="1" w:tplc="0C0A0003">
      <w:start w:val="1"/>
      <w:numFmt w:val="bullet"/>
      <w:lvlText w:val="o"/>
      <w:lvlJc w:val="start"/>
      <w:pPr>
        <w:ind w:start="89.40pt" w:hanging="18pt"/>
      </w:pPr>
      <w:rPr>
        <w:rFonts w:ascii="Courier New" w:hAnsi="Courier New" w:cs="Courier New" w:hint="default"/>
      </w:rPr>
    </w:lvl>
    <w:lvl w:ilvl="2" w:tplc="0C0A0005">
      <w:start w:val="1"/>
      <w:numFmt w:val="bullet"/>
      <w:lvlText w:val=""/>
      <w:lvlJc w:val="start"/>
      <w:pPr>
        <w:ind w:start="125.40pt" w:hanging="18pt"/>
      </w:pPr>
      <w:rPr>
        <w:rFonts w:ascii="Wingdings" w:hAnsi="Wingdings" w:hint="default"/>
      </w:rPr>
    </w:lvl>
    <w:lvl w:ilvl="3" w:tplc="0C0A0001">
      <w:start w:val="1"/>
      <w:numFmt w:val="bullet"/>
      <w:lvlText w:val=""/>
      <w:lvlJc w:val="start"/>
      <w:pPr>
        <w:ind w:start="161.40pt" w:hanging="18pt"/>
      </w:pPr>
      <w:rPr>
        <w:rFonts w:ascii="Symbol" w:hAnsi="Symbol" w:hint="default"/>
      </w:rPr>
    </w:lvl>
    <w:lvl w:ilvl="4" w:tplc="0C0A0003">
      <w:start w:val="1"/>
      <w:numFmt w:val="bullet"/>
      <w:lvlText w:val="o"/>
      <w:lvlJc w:val="start"/>
      <w:pPr>
        <w:ind w:start="197.40pt" w:hanging="18pt"/>
      </w:pPr>
      <w:rPr>
        <w:rFonts w:ascii="Courier New" w:hAnsi="Courier New" w:cs="Courier New" w:hint="default"/>
      </w:rPr>
    </w:lvl>
    <w:lvl w:ilvl="5" w:tplc="0C0A0005">
      <w:start w:val="1"/>
      <w:numFmt w:val="bullet"/>
      <w:lvlText w:val=""/>
      <w:lvlJc w:val="start"/>
      <w:pPr>
        <w:ind w:start="233.40pt" w:hanging="18pt"/>
      </w:pPr>
      <w:rPr>
        <w:rFonts w:ascii="Wingdings" w:hAnsi="Wingdings" w:hint="default"/>
      </w:rPr>
    </w:lvl>
    <w:lvl w:ilvl="6" w:tplc="0C0A0001">
      <w:start w:val="1"/>
      <w:numFmt w:val="bullet"/>
      <w:lvlText w:val=""/>
      <w:lvlJc w:val="start"/>
      <w:pPr>
        <w:ind w:start="269.40pt" w:hanging="18pt"/>
      </w:pPr>
      <w:rPr>
        <w:rFonts w:ascii="Symbol" w:hAnsi="Symbol" w:hint="default"/>
      </w:rPr>
    </w:lvl>
    <w:lvl w:ilvl="7" w:tplc="0C0A0003">
      <w:start w:val="1"/>
      <w:numFmt w:val="bullet"/>
      <w:lvlText w:val="o"/>
      <w:lvlJc w:val="start"/>
      <w:pPr>
        <w:ind w:start="305.40pt" w:hanging="18pt"/>
      </w:pPr>
      <w:rPr>
        <w:rFonts w:ascii="Courier New" w:hAnsi="Courier New" w:cs="Courier New" w:hint="default"/>
      </w:rPr>
    </w:lvl>
    <w:lvl w:ilvl="8" w:tplc="0C0A0005">
      <w:start w:val="1"/>
      <w:numFmt w:val="bullet"/>
      <w:lvlText w:val=""/>
      <w:lvlJc w:val="start"/>
      <w:pPr>
        <w:ind w:start="341.40pt" w:hanging="18pt"/>
      </w:pPr>
      <w:rPr>
        <w:rFonts w:ascii="Wingdings" w:hAnsi="Wingdings" w:hint="default"/>
      </w:rPr>
    </w:lvl>
  </w:abstractNum>
  <w:abstractNum w:abstractNumId="2" w15:restartNumberingAfterBreak="0">
    <w:nsid w:val="41644998"/>
    <w:multiLevelType w:val="hybridMultilevel"/>
    <w:tmpl w:val="CE7044E4"/>
    <w:lvl w:ilvl="0" w:tplc="1A5212B4">
      <w:start w:val="1"/>
      <w:numFmt w:val="lowerLetter"/>
      <w:lvlText w:val="%1)"/>
      <w:lvlJc w:val="start"/>
      <w:pPr>
        <w:tabs>
          <w:tab w:val="num" w:pos="53.45pt"/>
        </w:tabs>
        <w:ind w:start="53.45pt" w:hanging="18pt"/>
      </w:pPr>
    </w:lvl>
    <w:lvl w:ilvl="1" w:tplc="0C0A0019">
      <w:start w:val="1"/>
      <w:numFmt w:val="lowerLetter"/>
      <w:lvlText w:val="%2."/>
      <w:lvlJc w:val="start"/>
      <w:pPr>
        <w:tabs>
          <w:tab w:val="num" w:pos="89.45pt"/>
        </w:tabs>
        <w:ind w:start="89.45pt" w:hanging="18pt"/>
      </w:pPr>
    </w:lvl>
    <w:lvl w:ilvl="2" w:tplc="0C0A001B">
      <w:start w:val="1"/>
      <w:numFmt w:val="lowerRoman"/>
      <w:lvlText w:val="%3."/>
      <w:lvlJc w:val="end"/>
      <w:pPr>
        <w:tabs>
          <w:tab w:val="num" w:pos="125.45pt"/>
        </w:tabs>
        <w:ind w:start="125.45pt" w:hanging="9pt"/>
      </w:pPr>
    </w:lvl>
    <w:lvl w:ilvl="3" w:tplc="0C0A000F">
      <w:start w:val="1"/>
      <w:numFmt w:val="decimal"/>
      <w:lvlText w:val="%4."/>
      <w:lvlJc w:val="start"/>
      <w:pPr>
        <w:tabs>
          <w:tab w:val="num" w:pos="161.45pt"/>
        </w:tabs>
        <w:ind w:start="161.45pt" w:hanging="18pt"/>
      </w:pPr>
    </w:lvl>
    <w:lvl w:ilvl="4" w:tplc="0C0A0019">
      <w:start w:val="1"/>
      <w:numFmt w:val="lowerLetter"/>
      <w:lvlText w:val="%5."/>
      <w:lvlJc w:val="start"/>
      <w:pPr>
        <w:tabs>
          <w:tab w:val="num" w:pos="197.45pt"/>
        </w:tabs>
        <w:ind w:start="197.45pt" w:hanging="18pt"/>
      </w:pPr>
    </w:lvl>
    <w:lvl w:ilvl="5" w:tplc="0C0A001B">
      <w:start w:val="1"/>
      <w:numFmt w:val="lowerRoman"/>
      <w:lvlText w:val="%6."/>
      <w:lvlJc w:val="end"/>
      <w:pPr>
        <w:tabs>
          <w:tab w:val="num" w:pos="233.45pt"/>
        </w:tabs>
        <w:ind w:start="233.45pt" w:hanging="9pt"/>
      </w:pPr>
    </w:lvl>
    <w:lvl w:ilvl="6" w:tplc="0C0A000F">
      <w:start w:val="1"/>
      <w:numFmt w:val="decimal"/>
      <w:lvlText w:val="%7."/>
      <w:lvlJc w:val="start"/>
      <w:pPr>
        <w:tabs>
          <w:tab w:val="num" w:pos="269.45pt"/>
        </w:tabs>
        <w:ind w:start="269.45pt" w:hanging="18pt"/>
      </w:pPr>
    </w:lvl>
    <w:lvl w:ilvl="7" w:tplc="0C0A0019">
      <w:start w:val="1"/>
      <w:numFmt w:val="lowerLetter"/>
      <w:lvlText w:val="%8."/>
      <w:lvlJc w:val="start"/>
      <w:pPr>
        <w:tabs>
          <w:tab w:val="num" w:pos="305.45pt"/>
        </w:tabs>
        <w:ind w:start="305.45pt" w:hanging="18pt"/>
      </w:pPr>
    </w:lvl>
    <w:lvl w:ilvl="8" w:tplc="0C0A001B">
      <w:start w:val="1"/>
      <w:numFmt w:val="lowerRoman"/>
      <w:lvlText w:val="%9."/>
      <w:lvlJc w:val="end"/>
      <w:pPr>
        <w:tabs>
          <w:tab w:val="num" w:pos="341.45pt"/>
        </w:tabs>
        <w:ind w:start="341.45pt" w:hanging="9pt"/>
      </w:pPr>
    </w:lvl>
  </w:abstractNum>
  <w:num w:numId="1" w16cid:durableId="1596593320">
    <w:abstractNumId w:val="0"/>
  </w:num>
  <w:num w:numId="2" w16cid:durableId="335037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398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xWords" w:val="54877000"/>
  </w:docVars>
  <w:rsids>
    <w:rsidRoot w:val="00095754"/>
    <w:rsid w:val="00005A8B"/>
    <w:rsid w:val="00095754"/>
    <w:rsid w:val="002734D9"/>
    <w:rsid w:val="003D183A"/>
    <w:rsid w:val="00402160"/>
    <w:rsid w:val="005D7B37"/>
    <w:rsid w:val="006A729B"/>
    <w:rsid w:val="006D2282"/>
    <w:rsid w:val="008E7FBD"/>
    <w:rsid w:val="008F3A86"/>
    <w:rsid w:val="0091313B"/>
    <w:rsid w:val="00A47AA4"/>
    <w:rsid w:val="00A5257C"/>
    <w:rsid w:val="00AE49EE"/>
    <w:rsid w:val="00B43F8A"/>
    <w:rsid w:val="00BA2865"/>
    <w:rsid w:val="00CB6E1D"/>
    <w:rsid w:val="00CF523B"/>
    <w:rsid w:val="00E31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decimalSymbol w:val=","/>
  <w:listSeparator w:val=";"/>
  <w14:docId w14:val="08760D17"/>
  <w15:chartTrackingRefBased/>
  <w15:docId w15:val="{C41F66B0-3B1D-4E87-ABDF-A70C725755A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Raleigh BT" w:hAnsi="Raleigh BT"/>
      <w:b/>
      <w:sz w:val="28"/>
      <w:szCs w:val="20"/>
      <w:lang w:val="es-ES_tradnl"/>
    </w:rPr>
  </w:style>
  <w:style w:type="character" w:default="1" w:styleId="Fuentedeprrafopredeter">
    <w:name w:val="Default Paragraph Font"/>
    <w:semiHidden/>
  </w:style>
  <w:style w:type="table" w:default="1" w:styleId="Tablanormal">
    <w:name w:val="Normal Table"/>
    <w:semiHidden/>
    <w:tblPr>
      <w:tblInd w:w="0pt" w:type="dxa"/>
      <w:tblCellMar>
        <w:top w:w="0pt" w:type="dxa"/>
        <w:start w:w="5.40pt" w:type="dxa"/>
        <w:bottom w:w="0pt" w:type="dxa"/>
        <w:end w:w="5.40pt" w:type="dxa"/>
      </w:tblCellMar>
    </w:tblPr>
  </w:style>
  <w:style w:type="numbering" w:default="1" w:styleId="Sinlista">
    <w:name w:val="No List"/>
    <w:semiHidden/>
  </w:style>
  <w:style w:type="character" w:customStyle="1" w:styleId="EncabezadoCar">
    <w:name w:val="Encabezado Car"/>
    <w:link w:val="Encabezado"/>
    <w:rPr>
      <w:rFonts w:ascii="Arial" w:hAnsi="Arial"/>
      <w:sz w:val="22"/>
      <w:szCs w:val="24"/>
      <w:lang w:val="es-ES_tradnl" w:eastAsia="es-ES" w:bidi="ar-SA"/>
    </w:rPr>
  </w:style>
  <w:style w:type="paragraph" w:styleId="Sangradetextonormal">
    <w:name w:val="Body Text Indent"/>
    <w:basedOn w:val="Normal"/>
    <w:pPr>
      <w:spacing w:before="6pt"/>
      <w:ind w:firstLine="35.45pt"/>
      <w:jc w:val="both"/>
    </w:pPr>
    <w:rPr>
      <w:rFonts w:ascii="Raleigh Md BT" w:hAnsi="Raleigh Md BT"/>
      <w:sz w:val="22"/>
      <w:szCs w:val="20"/>
      <w:lang w:val="es-ES_tradnl"/>
    </w:rPr>
  </w:style>
  <w:style w:type="paragraph" w:styleId="NormalWeb">
    <w:name w:val="Normal (Web)"/>
    <w:basedOn w:val="Normal"/>
    <w:pPr>
      <w:spacing w:before="5pt" w:beforeAutospacing="1" w:after="5pt" w:afterAutospacing="1"/>
      <w:jc w:val="both"/>
    </w:pPr>
    <w:rPr>
      <w:rFonts w:ascii="Verdana" w:hAnsi="Verdana"/>
      <w:sz w:val="11"/>
      <w:szCs w:val="11"/>
    </w:rPr>
  </w:style>
  <w:style w:type="paragraph" w:styleId="Encabezado">
    <w:name w:val="header"/>
    <w:basedOn w:val="Normal"/>
    <w:link w:val="EncabezadoCar"/>
    <w:pPr>
      <w:tabs>
        <w:tab w:val="center" w:pos="212.60pt"/>
        <w:tab w:val="end" w:pos="425.20pt"/>
      </w:tabs>
      <w:spacing w:before="6pt"/>
      <w:ind w:firstLine="35.45pt"/>
      <w:jc w:val="both"/>
    </w:pPr>
    <w:rPr>
      <w:rFonts w:ascii="Arial" w:hAnsi="Arial"/>
      <w:sz w:val="22"/>
      <w:lang w:val="es-ES_tradnl"/>
    </w:rPr>
  </w:style>
  <w:style w:type="paragraph" w:styleId="Textodeglobo">
    <w:name w:val="Balloon Text"/>
    <w:basedOn w:val="Normal"/>
    <w:semiHidden/>
    <w:rPr>
      <w:rFonts w:ascii="Tahoma" w:hAnsi="Tahoma" w:cs="Tahoma"/>
      <w:sz w:val="16"/>
      <w:szCs w:val="16"/>
    </w:rPr>
  </w:style>
  <w:style w:type="paragraph" w:styleId="Textoindependiente">
    <w:name w:val="Body Text"/>
    <w:aliases w:val="Numero de pregunta"/>
    <w:basedOn w:val="Normal"/>
    <w:link w:val="TextoindependienteCar"/>
    <w:pPr>
      <w:spacing w:after="6pt"/>
    </w:pPr>
    <w:rPr>
      <w:sz w:val="20"/>
      <w:szCs w:val="20"/>
    </w:rPr>
  </w:style>
  <w:style w:type="character" w:customStyle="1" w:styleId="TextoindependienteCar">
    <w:name w:val="Texto independiente Car"/>
    <w:aliases w:val="Numero de pregunta Car"/>
    <w:link w:val="Textoindependiente"/>
    <w:rPr>
      <w:lang w:val="es-ES" w:eastAsia="es-ES" w:bidi="ar-SA"/>
    </w:rPr>
  </w:style>
  <w:style w:type="paragraph" w:styleId="Sangra3detindependiente">
    <w:name w:val="Body Text Indent 3"/>
    <w:basedOn w:val="Normal"/>
    <w:pPr>
      <w:spacing w:before="6pt" w:after="6pt"/>
      <w:ind w:start="14.15pt" w:firstLine="35.45pt"/>
      <w:jc w:val="both"/>
    </w:pPr>
    <w:rPr>
      <w:rFonts w:ascii="Arial" w:hAnsi="Arial"/>
      <w:sz w:val="16"/>
      <w:szCs w:val="16"/>
      <w:lang w:val="es-ES_tradnl"/>
    </w:rPr>
  </w:style>
  <w:style w:type="paragraph" w:styleId="Piedepgina">
    <w:name w:val="footer"/>
    <w:basedOn w:val="Normal"/>
    <w:pPr>
      <w:tabs>
        <w:tab w:val="center" w:pos="212.60pt"/>
        <w:tab w:val="end" w:pos="425.20pt"/>
      </w:tabs>
    </w:pPr>
  </w:style>
  <w:style w:type="character" w:styleId="Nmerodepgina">
    <w:name w:val="page number"/>
    <w:basedOn w:val="Fuentedeprrafopredeter"/>
  </w:style>
  <w:style w:type="paragraph" w:styleId="Textoindependiente2">
    <w:name w:val="Body Text 2"/>
    <w:basedOn w:val="Normal"/>
    <w:pPr>
      <w:spacing w:after="6pt" w:line="24pt" w:lineRule="auto"/>
    </w:pPr>
  </w:style>
  <w:style w:type="paragraph" w:styleId="Textosinformato">
    <w:name w:val="Plain Text"/>
    <w:basedOn w:val="Normal"/>
    <w:rPr>
      <w:rFonts w:ascii="Courier New" w:hAnsi="Courier New" w:cs="Courier New"/>
      <w:sz w:val="20"/>
      <w:szCs w:val="20"/>
    </w:rPr>
  </w:style>
  <w:style w:type="table" w:styleId="Tablaconcuadrcula">
    <w:name w:val="Table Grid"/>
    <w:basedOn w:val="Tablanormal"/>
    <w:pPr>
      <w:spacing w:before="6pt"/>
      <w:ind w:firstLine="35.45pt"/>
      <w:jc w:val="both"/>
    </w:p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45270">
      <w:bodyDiv w:val="1"/>
      <w:marLeft w:val="0pt"/>
      <w:marRight w:val="0pt"/>
      <w:marTop w:val="0pt"/>
      <w:marBottom w:val="0pt"/>
      <w:divBdr>
        <w:top w:val="none" w:sz="0" w:space="0" w:color="auto"/>
        <w:left w:val="none" w:sz="0" w:space="0" w:color="auto"/>
        <w:bottom w:val="none" w:sz="0" w:space="0" w:color="auto"/>
        <w:right w:val="none" w:sz="0" w:space="0" w:color="auto"/>
      </w:divBdr>
    </w:div>
    <w:div w:id="555891526">
      <w:bodyDiv w:val="1"/>
      <w:marLeft w:val="0pt"/>
      <w:marRight w:val="0pt"/>
      <w:marTop w:val="0pt"/>
      <w:marBottom w:val="0pt"/>
      <w:divBdr>
        <w:top w:val="none" w:sz="0" w:space="0" w:color="auto"/>
        <w:left w:val="none" w:sz="0" w:space="0" w:color="auto"/>
        <w:bottom w:val="none" w:sz="0" w:space="0" w:color="auto"/>
        <w:right w:val="none" w:sz="0" w:space="0" w:color="auto"/>
      </w:divBdr>
    </w:div>
    <w:div w:id="1054349210">
      <w:bodyDiv w:val="1"/>
      <w:marLeft w:val="0pt"/>
      <w:marRight w:val="0pt"/>
      <w:marTop w:val="0pt"/>
      <w:marBottom w:val="0pt"/>
      <w:divBdr>
        <w:top w:val="none" w:sz="0" w:space="0" w:color="auto"/>
        <w:left w:val="none" w:sz="0" w:space="0" w:color="auto"/>
        <w:bottom w:val="none" w:sz="0" w:space="0" w:color="auto"/>
        <w:right w:val="none" w:sz="0" w:space="0" w:color="auto"/>
      </w:divBdr>
    </w:div>
    <w:div w:id="1414744518">
      <w:bodyDiv w:val="1"/>
      <w:marLeft w:val="0pt"/>
      <w:marRight w:val="0pt"/>
      <w:marTop w:val="0pt"/>
      <w:marBottom w:val="0pt"/>
      <w:divBdr>
        <w:top w:val="none" w:sz="0" w:space="0" w:color="auto"/>
        <w:left w:val="none" w:sz="0" w:space="0" w:color="auto"/>
        <w:bottom w:val="none" w:sz="0" w:space="0" w:color="auto"/>
        <w:right w:val="none" w:sz="0" w:space="0" w:color="auto"/>
      </w:divBdr>
    </w:div>
    <w:div w:id="167302453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_rels/header3.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Template>
  <TotalTime>1</TotalTime>
  <Pages>9</Pages>
  <Words>2301</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INFORME</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
  <dc:creator>mrammed</dc:creator>
  <cp:keywords/>
  <dc:description/>
  <cp:lastModifiedBy>Moisés Marrero Salas</cp:lastModifiedBy>
  <cp:revision>2</cp:revision>
  <cp:lastPrinted>2015-11-27T09:04:00Z</cp:lastPrinted>
  <dcterms:created xsi:type="dcterms:W3CDTF">2025-01-22T09:08:00Z</dcterms:created>
  <dcterms:modified xsi:type="dcterms:W3CDTF">2025-01-22T09:08:00Z</dcterms:modified>
</cp:coreProperties>
</file>